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6C" w:rsidRPr="00B27F76" w:rsidRDefault="00F5250C" w:rsidP="00141DEB">
      <w:pPr>
        <w:jc w:val="center"/>
        <w:rPr>
          <w:rFonts w:ascii="宋体" w:eastAsia="宋体" w:hAnsi="宋体" w:cs="宋体" w:hint="eastAsia"/>
          <w:b/>
          <w:kern w:val="0"/>
          <w:sz w:val="28"/>
          <w:szCs w:val="28"/>
        </w:rPr>
      </w:pPr>
      <w:r w:rsidRPr="00B27F76">
        <w:rPr>
          <w:rFonts w:ascii="宋体" w:eastAsia="宋体" w:hAnsi="宋体" w:cs="宋体" w:hint="eastAsia"/>
          <w:b/>
          <w:kern w:val="0"/>
          <w:sz w:val="28"/>
          <w:szCs w:val="28"/>
        </w:rPr>
        <w:t>201</w:t>
      </w:r>
      <w:r w:rsidRPr="00B27F76">
        <w:rPr>
          <w:rFonts w:ascii="宋体" w:hAnsi="宋体" w:cs="宋体" w:hint="eastAsia"/>
          <w:b/>
          <w:kern w:val="0"/>
          <w:sz w:val="28"/>
          <w:szCs w:val="28"/>
        </w:rPr>
        <w:t>1</w:t>
      </w:r>
      <w:r w:rsidRPr="00B27F76">
        <w:rPr>
          <w:rFonts w:ascii="宋体" w:eastAsia="宋体" w:hAnsi="宋体" w:cs="宋体" w:hint="eastAsia"/>
          <w:b/>
          <w:kern w:val="0"/>
          <w:sz w:val="28"/>
          <w:szCs w:val="28"/>
        </w:rPr>
        <w:t>年度学院图书馆接收捐赠统计表（以册为单位）</w:t>
      </w:r>
    </w:p>
    <w:tbl>
      <w:tblPr>
        <w:tblW w:w="9600" w:type="dxa"/>
        <w:tblInd w:w="93" w:type="dxa"/>
        <w:tblLook w:val="04A0"/>
      </w:tblPr>
      <w:tblGrid>
        <w:gridCol w:w="2620"/>
        <w:gridCol w:w="1200"/>
        <w:gridCol w:w="1220"/>
        <w:gridCol w:w="1180"/>
        <w:gridCol w:w="1240"/>
        <w:gridCol w:w="1202"/>
        <w:gridCol w:w="938"/>
      </w:tblGrid>
      <w:tr w:rsidR="00BF1D66" w:rsidRPr="00BF1D66" w:rsidTr="00B50A6C">
        <w:trPr>
          <w:trHeight w:val="3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捐赠人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1D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中文图书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1D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英文图书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1D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中文期刊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1D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英文期刊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1D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英文教参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F1D6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《公共管理评论》编辑部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Bjorn Weber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Harry </w:t>
            </w:r>
            <w:proofErr w:type="spell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Pelleqrini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Philip </w:t>
            </w:r>
            <w:proofErr w:type="spell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Ngan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Richard </w:t>
            </w:r>
            <w:proofErr w:type="spell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Balme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Tes,Rukapaul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艾思可德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陈茜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程文</w:t>
            </w: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丁孟宇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方惠</w:t>
            </w: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付敬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高明宇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何嘉恩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胡鞍钢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李婧雪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刘定安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刘亭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孟波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慕玲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欧阳</w:t>
            </w: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齐晔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施祖麟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世界银行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苏竣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王名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吴寅斐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薛澜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269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学院案例中心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学院党办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学院规划中心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学院科技中心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学院院办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杨燕绥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殷成志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尤琨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俞樵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张红宇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卓立筑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BF1D66" w:rsidRPr="00BF1D66" w:rsidTr="00B50A6C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60185A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D66" w:rsidRPr="00BF1D66" w:rsidRDefault="00BF1D66" w:rsidP="00BF1D66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BF1D66">
              <w:rPr>
                <w:rFonts w:ascii="宋体" w:eastAsia="宋体" w:hAnsi="宋体" w:cs="宋体" w:hint="eastAsia"/>
                <w:kern w:val="0"/>
                <w:sz w:val="22"/>
              </w:rPr>
              <w:t>797</w:t>
            </w:r>
          </w:p>
        </w:tc>
      </w:tr>
    </w:tbl>
    <w:p w:rsidR="003166B3" w:rsidRDefault="003166B3">
      <w:pPr>
        <w:rPr>
          <w:rFonts w:hint="eastAsia"/>
        </w:rPr>
      </w:pPr>
    </w:p>
    <w:sectPr w:rsidR="003166B3" w:rsidSect="00BF1D6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02" w:rsidRDefault="00874002" w:rsidP="003166B3">
      <w:r>
        <w:separator/>
      </w:r>
    </w:p>
  </w:endnote>
  <w:endnote w:type="continuationSeparator" w:id="0">
    <w:p w:rsidR="00874002" w:rsidRDefault="00874002" w:rsidP="0031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02" w:rsidRDefault="00874002" w:rsidP="003166B3">
      <w:r>
        <w:separator/>
      </w:r>
    </w:p>
  </w:footnote>
  <w:footnote w:type="continuationSeparator" w:id="0">
    <w:p w:rsidR="00874002" w:rsidRDefault="00874002" w:rsidP="0031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6B3"/>
    <w:rsid w:val="00015421"/>
    <w:rsid w:val="0007298F"/>
    <w:rsid w:val="00141DEB"/>
    <w:rsid w:val="003166B3"/>
    <w:rsid w:val="004F48BF"/>
    <w:rsid w:val="0060185A"/>
    <w:rsid w:val="007E3EAE"/>
    <w:rsid w:val="00874002"/>
    <w:rsid w:val="008B356E"/>
    <w:rsid w:val="00B27F76"/>
    <w:rsid w:val="00B50A6C"/>
    <w:rsid w:val="00BF1D66"/>
    <w:rsid w:val="00F5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>Tsinghua University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2011-12-10T06:32:00Z</dcterms:created>
  <dcterms:modified xsi:type="dcterms:W3CDTF">2011-12-10T06:42:00Z</dcterms:modified>
</cp:coreProperties>
</file>