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D24" w:rsidRDefault="00E345EF" w:rsidP="00347411">
      <w:pPr>
        <w:jc w:val="center"/>
        <w:rPr>
          <w:rFonts w:ascii="Arial" w:hAnsi="Arial" w:cs="Arial"/>
          <w:b/>
          <w:sz w:val="28"/>
          <w:szCs w:val="28"/>
        </w:rPr>
      </w:pPr>
      <w:r w:rsidRPr="00E345EF">
        <w:rPr>
          <w:rFonts w:ascii="Arial" w:hAnsi="Arial" w:cs="Arial"/>
          <w:b/>
          <w:sz w:val="28"/>
          <w:szCs w:val="28"/>
        </w:rPr>
        <w:t>Urban Studies</w:t>
      </w:r>
    </w:p>
    <w:p w:rsidR="00E822CC" w:rsidRPr="00E822CC" w:rsidRDefault="00E822CC" w:rsidP="00347411">
      <w:pPr>
        <w:jc w:val="center"/>
        <w:rPr>
          <w:rFonts w:ascii="Arial" w:hAnsi="Arial" w:cs="Arial"/>
          <w:b/>
          <w:sz w:val="22"/>
          <w:szCs w:val="22"/>
        </w:rPr>
      </w:pPr>
      <w:r w:rsidRPr="00E822CC">
        <w:rPr>
          <w:rFonts w:ascii="Arial" w:hAnsi="Arial" w:cs="Arial"/>
          <w:b/>
          <w:sz w:val="22"/>
          <w:szCs w:val="22"/>
        </w:rPr>
        <w:t xml:space="preserve">Volume </w:t>
      </w:r>
      <w:r w:rsidR="00E345EF">
        <w:rPr>
          <w:rFonts w:ascii="Arial" w:hAnsi="Arial" w:cs="Arial"/>
          <w:b/>
          <w:sz w:val="22"/>
          <w:szCs w:val="22"/>
        </w:rPr>
        <w:t>5</w:t>
      </w:r>
      <w:r w:rsidR="00E504DD">
        <w:rPr>
          <w:rFonts w:ascii="Arial" w:hAnsi="Arial" w:cs="Arial" w:hint="eastAsia"/>
          <w:b/>
          <w:sz w:val="22"/>
          <w:szCs w:val="22"/>
        </w:rPr>
        <w:t>9</w:t>
      </w:r>
      <w:r w:rsidRPr="00E822CC">
        <w:rPr>
          <w:rFonts w:ascii="Arial" w:hAnsi="Arial" w:cs="Arial"/>
          <w:b/>
          <w:sz w:val="22"/>
          <w:szCs w:val="22"/>
        </w:rPr>
        <w:t xml:space="preserve">, Issue </w:t>
      </w:r>
      <w:r w:rsidR="00E504DD">
        <w:rPr>
          <w:rFonts w:ascii="Arial" w:hAnsi="Arial" w:cs="Arial" w:hint="eastAsia"/>
          <w:b/>
          <w:sz w:val="22"/>
          <w:szCs w:val="22"/>
        </w:rPr>
        <w:t>1</w:t>
      </w:r>
      <w:r w:rsidR="00E345EF">
        <w:rPr>
          <w:rFonts w:ascii="Arial" w:hAnsi="Arial" w:cs="Arial"/>
          <w:b/>
          <w:sz w:val="22"/>
          <w:szCs w:val="22"/>
        </w:rPr>
        <w:t>1</w:t>
      </w:r>
      <w:r w:rsidRPr="00E822CC">
        <w:rPr>
          <w:rFonts w:ascii="Arial" w:hAnsi="Arial" w:cs="Arial"/>
          <w:b/>
          <w:sz w:val="22"/>
          <w:szCs w:val="22"/>
        </w:rPr>
        <w:t xml:space="preserve">, </w:t>
      </w:r>
      <w:r w:rsidR="00E345EF" w:rsidRPr="00E345EF">
        <w:rPr>
          <w:rFonts w:ascii="Arial" w:hAnsi="Arial" w:cs="Arial"/>
          <w:b/>
          <w:sz w:val="22"/>
          <w:szCs w:val="22"/>
        </w:rPr>
        <w:t>August</w:t>
      </w:r>
      <w:r w:rsidR="0065320A">
        <w:rPr>
          <w:rFonts w:ascii="Arial" w:hAnsi="Arial" w:cs="Arial"/>
          <w:b/>
          <w:sz w:val="22"/>
          <w:szCs w:val="22"/>
        </w:rPr>
        <w:t xml:space="preserve"> 20</w:t>
      </w:r>
      <w:r w:rsidR="004515F1">
        <w:rPr>
          <w:rFonts w:ascii="Arial" w:hAnsi="Arial" w:cs="Arial"/>
          <w:b/>
          <w:sz w:val="22"/>
          <w:szCs w:val="22"/>
        </w:rPr>
        <w:t>22</w:t>
      </w:r>
    </w:p>
    <w:p w:rsidR="00E822CC" w:rsidRPr="00E822CC" w:rsidRDefault="00E822CC" w:rsidP="00E822CC"/>
    <w:p w:rsidR="004475B7" w:rsidRDefault="004475B7" w:rsidP="00AC3C55">
      <w:pPr>
        <w:rPr>
          <w:rFonts w:ascii="Arial" w:hAnsi="Arial" w:cs="Arial"/>
          <w:b/>
        </w:rPr>
      </w:pPr>
    </w:p>
    <w:p w:rsidR="008C6A01" w:rsidRDefault="004475B7" w:rsidP="00AC3C55">
      <w:pPr>
        <w:rPr>
          <w:rFonts w:ascii="Arial" w:hAnsi="Arial" w:cs="Arial"/>
          <w:b/>
        </w:rPr>
      </w:pPr>
      <w:r>
        <w:rPr>
          <w:rFonts w:ascii="Arial" w:hAnsi="Arial" w:cs="Arial" w:hint="eastAsia"/>
          <w:b/>
        </w:rPr>
        <w:t>1</w:t>
      </w:r>
      <w:r w:rsidR="00AC3C55" w:rsidRPr="00E822CC">
        <w:rPr>
          <w:rFonts w:ascii="Arial" w:hAnsi="Arial" w:cs="Arial"/>
          <w:b/>
        </w:rPr>
        <w:t xml:space="preserve">. Title: </w:t>
      </w:r>
      <w:r w:rsidR="00E345EF" w:rsidRPr="00E345EF">
        <w:rPr>
          <w:rFonts w:ascii="Arial" w:hAnsi="Arial" w:cs="Arial"/>
          <w:b/>
        </w:rPr>
        <w:t>Making cities through migration industries: Introduction to the special issue</w:t>
      </w:r>
    </w:p>
    <w:p w:rsidR="00347411" w:rsidRPr="00E345EF" w:rsidRDefault="00AC3C55" w:rsidP="00E345EF">
      <w:pPr>
        <w:rPr>
          <w:rFonts w:ascii="Arial" w:hAnsi="Arial" w:cs="Arial"/>
          <w:b/>
        </w:rPr>
      </w:pPr>
      <w:r w:rsidRPr="00E822CC">
        <w:rPr>
          <w:rFonts w:ascii="Arial" w:hAnsi="Arial" w:cs="Arial"/>
          <w:b/>
        </w:rPr>
        <w:t>Authors:</w:t>
      </w:r>
      <w:r w:rsidR="00796369">
        <w:rPr>
          <w:rFonts w:ascii="Arial" w:hAnsi="Arial" w:cs="Arial"/>
          <w:b/>
        </w:rPr>
        <w:t xml:space="preserve"> </w:t>
      </w:r>
      <w:r w:rsidR="00E345EF">
        <w:rPr>
          <w:rFonts w:ascii="Arial" w:hAnsi="Arial" w:cs="Arial"/>
          <w:b/>
        </w:rPr>
        <w:t xml:space="preserve">Nir Cohen, Tatiana Fogelman, </w:t>
      </w:r>
      <w:r w:rsidR="00E345EF" w:rsidRPr="00E345EF">
        <w:rPr>
          <w:rFonts w:ascii="Arial" w:hAnsi="Arial" w:cs="Arial"/>
          <w:b/>
        </w:rPr>
        <w:t>Henrik Lebuhn</w:t>
      </w:r>
    </w:p>
    <w:p w:rsidR="00347411" w:rsidRPr="00130569" w:rsidRDefault="00AC3C55" w:rsidP="002C6A25">
      <w:pPr>
        <w:rPr>
          <w:rFonts w:ascii="Arial" w:hAnsi="Arial" w:cs="Arial"/>
        </w:rPr>
      </w:pPr>
      <w:r w:rsidRPr="00E822CC">
        <w:rPr>
          <w:rFonts w:ascii="Arial" w:hAnsi="Arial" w:cs="Arial"/>
          <w:b/>
        </w:rPr>
        <w:t>Abstract:</w:t>
      </w:r>
      <w:r w:rsidR="008C6A01" w:rsidRPr="00130569">
        <w:rPr>
          <w:rFonts w:ascii="Arial" w:hAnsi="Arial" w:cs="Arial" w:hint="eastAsia"/>
        </w:rPr>
        <w:t xml:space="preserve"> </w:t>
      </w:r>
      <w:r w:rsidR="00E345EF" w:rsidRPr="00E345EF">
        <w:rPr>
          <w:rFonts w:ascii="Arial" w:hAnsi="Arial" w:cs="Arial"/>
        </w:rPr>
        <w:t>Migration industry has recently emerged as a lens through which to theorise the intertwinement of non-state actors who aim to provide diverse migration-pertaining services. However, while much of their work is done in and through cities, consequently (re)forming variegated urban landscapes, scholarly literature has thus far neglected the nexus between cities and the migration industry. In this special issue, we begin filling this gap by exploring the significance of migration industries – as a resurgent concept and an area of research from migration studies – for understanding the urban. We start by reviewing the urbanisation of migration studies, highlighting its key limits. We then move on to introduce the migration industries debate, pointing out its existing implicit urban dimensions. We proceed by elaborating our main argument about why and how migration industries provide an especially productive lens for urbanists to consider. Specifically, we stress the three key analytical vantage points that the attention to migration industries enables us to see as central to contemporary city-making. These are its political-economic embeddedness, the urban-constitutive nature of trans-local connectivities, and how business-driven city-making dovetails with more serendipitous, bottom-up shaping of the arrival city. Each of these points also describes how individual papers speak to them. We conclude by briefly outlining a research agenda for migration industries that is thoughtfully embroiled in the (post-)pandemic urban.</w:t>
      </w:r>
    </w:p>
    <w:p w:rsidR="008C6A01" w:rsidRDefault="008C6A01" w:rsidP="002C6A25">
      <w:pPr>
        <w:rPr>
          <w:rFonts w:ascii="Verdana" w:hAnsi="Verdana"/>
          <w:b/>
        </w:rPr>
      </w:pPr>
    </w:p>
    <w:p w:rsidR="00246CDF" w:rsidRPr="00BC4976" w:rsidRDefault="00246CDF" w:rsidP="00246CDF">
      <w:pPr>
        <w:rPr>
          <w:rFonts w:ascii="Arial" w:hAnsi="Arial" w:cs="Arial"/>
          <w:b/>
        </w:rPr>
      </w:pPr>
      <w:r>
        <w:rPr>
          <w:rFonts w:ascii="Arial" w:hAnsi="Arial" w:cs="Arial" w:hint="eastAsia"/>
          <w:b/>
        </w:rPr>
        <w:t>2</w:t>
      </w:r>
      <w:r w:rsidR="00AC3C55" w:rsidRPr="00E822CC">
        <w:rPr>
          <w:rFonts w:ascii="Arial" w:hAnsi="Arial" w:cs="Arial"/>
          <w:b/>
        </w:rPr>
        <w:t xml:space="preserve">. </w:t>
      </w:r>
      <w:r w:rsidRPr="00246CDF">
        <w:rPr>
          <w:rFonts w:ascii="Arial" w:hAnsi="Arial" w:cs="Arial"/>
          <w:b/>
        </w:rPr>
        <w:t>Title:</w:t>
      </w:r>
      <w:r>
        <w:rPr>
          <w:rFonts w:ascii="Arial" w:hAnsi="Arial" w:cs="Arial" w:hint="eastAsia"/>
          <w:b/>
        </w:rPr>
        <w:t xml:space="preserve"> </w:t>
      </w:r>
      <w:r w:rsidR="00E345EF" w:rsidRPr="00E345EF">
        <w:rPr>
          <w:rFonts w:ascii="Arial" w:hAnsi="Arial" w:cs="Arial" w:hint="eastAsia"/>
          <w:b/>
        </w:rPr>
        <w:t>‘</w:t>
      </w:r>
      <w:r w:rsidR="00E345EF" w:rsidRPr="00E345EF">
        <w:rPr>
          <w:rFonts w:ascii="Arial" w:hAnsi="Arial" w:cs="Arial"/>
          <w:b/>
        </w:rPr>
        <w:t>Unpleasant’ but ‘helpful’: Immigration detention and urban entanglements in New Jersey, USA</w:t>
      </w:r>
    </w:p>
    <w:p w:rsidR="00246CDF" w:rsidRPr="00E345EF" w:rsidRDefault="00246CDF" w:rsidP="00E345EF">
      <w:pPr>
        <w:rPr>
          <w:rFonts w:ascii="Arial" w:hAnsi="Arial" w:cs="Arial"/>
          <w:b/>
        </w:rPr>
      </w:pPr>
      <w:r w:rsidRPr="00246CDF">
        <w:rPr>
          <w:rFonts w:ascii="Arial" w:hAnsi="Arial" w:cs="Arial"/>
          <w:b/>
        </w:rPr>
        <w:t>Authors:</w:t>
      </w:r>
      <w:r>
        <w:rPr>
          <w:rFonts w:ascii="Arial" w:hAnsi="Arial" w:cs="Arial" w:hint="eastAsia"/>
          <w:b/>
        </w:rPr>
        <w:t xml:space="preserve"> </w:t>
      </w:r>
      <w:r w:rsidR="00E345EF">
        <w:rPr>
          <w:rFonts w:ascii="Arial" w:hAnsi="Arial" w:cs="Arial"/>
          <w:b/>
        </w:rPr>
        <w:t>Deirdre Conlon,</w:t>
      </w:r>
      <w:r w:rsidR="00E345EF">
        <w:rPr>
          <w:rFonts w:ascii="Arial" w:hAnsi="Arial" w:cs="Arial" w:hint="eastAsia"/>
          <w:b/>
        </w:rPr>
        <w:t xml:space="preserve"> </w:t>
      </w:r>
      <w:r w:rsidR="00E345EF" w:rsidRPr="00E345EF">
        <w:rPr>
          <w:rFonts w:ascii="Arial" w:hAnsi="Arial" w:cs="Arial"/>
          <w:b/>
        </w:rPr>
        <w:t>Nancy Hiemstra</w:t>
      </w:r>
    </w:p>
    <w:p w:rsidR="00AC3C55" w:rsidRPr="00130569" w:rsidRDefault="00246CDF" w:rsidP="00246CDF">
      <w:pPr>
        <w:rPr>
          <w:rFonts w:ascii="Arial" w:hAnsi="Arial" w:cs="Arial"/>
        </w:rPr>
      </w:pPr>
      <w:r w:rsidRPr="00246CDF">
        <w:rPr>
          <w:rFonts w:ascii="Arial" w:hAnsi="Arial" w:cs="Arial"/>
          <w:b/>
        </w:rPr>
        <w:t>Abstract:</w:t>
      </w:r>
      <w:r w:rsidRPr="00130569">
        <w:rPr>
          <w:rFonts w:ascii="Arial" w:hAnsi="Arial" w:cs="Arial" w:hint="eastAsia"/>
        </w:rPr>
        <w:t xml:space="preserve"> </w:t>
      </w:r>
      <w:r w:rsidR="00E345EF" w:rsidRPr="00E345EF">
        <w:rPr>
          <w:rFonts w:ascii="Arial" w:hAnsi="Arial" w:cs="Arial"/>
        </w:rPr>
        <w:t xml:space="preserve">As a reflection of changing geographies of US migration control, when Essex County, New Jersey’s local government adopted a new immigration detention contract with the federal government, an elected official noted: ‘This is a very unpleasant way of getting revenue…But it’s going to be helpful.’ Despite politically liberal leanings as well as active and expanding resistance to a persistently conservative immigration enforcement agenda from the national level, New Jersey has been a leading provider of detention in the United States, with numerous counties benefiting significantly from immigration crackdowns. This article examines local debates in three New Jersey municipalities alongside public records data that detail financial relationships central to immigration detention operations, to argue that the ensuing relationships intersect and intertwine in ways that make detention economies a critical facet of municipal development. Further, following a 2021 paper by Lauren Martin, we argue that attention to the array of entities that are linked through detention economies demonstrates the usefulness of understanding the migration ‘industry’ as an assemblage. Using a site-specific investigative focus we trace myriad entities’ involvement in immigration detention and reliance on income from Immigration and </w:t>
      </w:r>
      <w:r w:rsidR="00E345EF" w:rsidRPr="00E345EF">
        <w:rPr>
          <w:rFonts w:ascii="Arial" w:hAnsi="Arial" w:cs="Arial"/>
        </w:rPr>
        <w:lastRenderedPageBreak/>
        <w:t>Customs Enforcement. We detail how these multifarious actors, sometimes with opposing views on detention and distinct rationalities, converge in ways that contribute to the further entrenchment of detention in municipal areas. Through this focused case study, our analysis advances a critical migration industries approach and details how detention economies are ‘assembled’ and entangled with urban areas.</w:t>
      </w:r>
    </w:p>
    <w:p w:rsidR="002C6A25" w:rsidRDefault="002C6A25" w:rsidP="002C6A25">
      <w:pPr>
        <w:rPr>
          <w:rFonts w:ascii="Verdana" w:hAnsi="Verdana"/>
          <w:b/>
        </w:rPr>
      </w:pPr>
    </w:p>
    <w:p w:rsidR="009F6F54" w:rsidRPr="00BC4976" w:rsidRDefault="009F6F54" w:rsidP="009F6F54">
      <w:pPr>
        <w:rPr>
          <w:rFonts w:ascii="Arial" w:hAnsi="Arial" w:cs="Arial"/>
          <w:b/>
        </w:rPr>
      </w:pPr>
      <w:r>
        <w:rPr>
          <w:rFonts w:ascii="Arial" w:hAnsi="Arial" w:cs="Arial" w:hint="eastAsia"/>
          <w:b/>
        </w:rPr>
        <w:t>3</w:t>
      </w:r>
      <w:r w:rsidR="008C60D2" w:rsidRPr="00E822CC">
        <w:rPr>
          <w:rFonts w:ascii="Arial" w:hAnsi="Arial" w:cs="Arial"/>
          <w:b/>
        </w:rPr>
        <w:t>.</w:t>
      </w:r>
      <w:r w:rsidRPr="009F6F54">
        <w:t xml:space="preserve"> </w:t>
      </w:r>
      <w:r w:rsidRPr="009F6F54">
        <w:rPr>
          <w:rFonts w:ascii="Arial" w:hAnsi="Arial" w:cs="Arial"/>
          <w:b/>
        </w:rPr>
        <w:t>Title:</w:t>
      </w:r>
      <w:r>
        <w:rPr>
          <w:rFonts w:ascii="Arial" w:hAnsi="Arial" w:cs="Arial" w:hint="eastAsia"/>
          <w:b/>
        </w:rPr>
        <w:t xml:space="preserve"> </w:t>
      </w:r>
      <w:r w:rsidR="00E345EF" w:rsidRPr="00E345EF">
        <w:rPr>
          <w:rFonts w:ascii="Arial" w:hAnsi="Arial" w:cs="Arial"/>
          <w:b/>
        </w:rPr>
        <w:t>The interurban migration industry: ‘Migration products’ and the materialisation of urban speculation at Iskandar Malaysia</w:t>
      </w:r>
    </w:p>
    <w:p w:rsidR="009F6F54" w:rsidRPr="00BC4976" w:rsidRDefault="009F6F54" w:rsidP="009F6F54">
      <w:pPr>
        <w:rPr>
          <w:rFonts w:ascii="Arial" w:hAnsi="Arial" w:cs="Arial"/>
          <w:b/>
        </w:rPr>
      </w:pPr>
      <w:r w:rsidRPr="009F6F54">
        <w:rPr>
          <w:rFonts w:ascii="Arial" w:hAnsi="Arial" w:cs="Arial"/>
          <w:b/>
        </w:rPr>
        <w:t>Authors:</w:t>
      </w:r>
      <w:r>
        <w:rPr>
          <w:rFonts w:ascii="Arial" w:hAnsi="Arial" w:cs="Arial" w:hint="eastAsia"/>
          <w:b/>
        </w:rPr>
        <w:t xml:space="preserve"> </w:t>
      </w:r>
      <w:r w:rsidR="00E345EF" w:rsidRPr="00E345EF">
        <w:rPr>
          <w:rFonts w:ascii="Arial" w:hAnsi="Arial" w:cs="Arial"/>
          <w:b/>
        </w:rPr>
        <w:t>Sin Yee Koh</w:t>
      </w:r>
    </w:p>
    <w:p w:rsidR="004E1D61" w:rsidRPr="00130569" w:rsidRDefault="009F6F54" w:rsidP="009F6F54">
      <w:pPr>
        <w:rPr>
          <w:rFonts w:ascii="Arial" w:hAnsi="Arial" w:cs="Arial"/>
        </w:rPr>
      </w:pPr>
      <w:r w:rsidRPr="009F6F54">
        <w:rPr>
          <w:rFonts w:ascii="Arial" w:hAnsi="Arial" w:cs="Arial"/>
          <w:b/>
        </w:rPr>
        <w:t>Abstract:</w:t>
      </w:r>
      <w:r w:rsidRPr="00290BBB">
        <w:rPr>
          <w:rFonts w:ascii="Arial" w:hAnsi="Arial" w:cs="Arial" w:hint="eastAsia"/>
        </w:rPr>
        <w:t xml:space="preserve"> </w:t>
      </w:r>
      <w:r w:rsidR="00E345EF" w:rsidRPr="00E345EF">
        <w:rPr>
          <w:rFonts w:ascii="Arial" w:hAnsi="Arial" w:cs="Arial"/>
        </w:rPr>
        <w:t>Iskandar Malaysia (IM) is a 4749 km2 urban conurbation and development region located at the Malaysia–Singapore border. State-led development of this regional economic corridor has attracted inflows of foreign investments and spurred the rise of mid- to high-end urban developments by foreign developers. This has resulted in the emergence of an interurban migration industry consisting of intermediary entities that are co-developing and co-marketing ‘migration products’ (real estate, education and lifestyle migration) as an integrated package to middle-class, aspiring transnational investor/lifestyle migrants from the region. This article argues that this middlemen industry is crucial to the materialisation of urban speculation, for state actors and investor/lifestyle migrants alike. Through interurban alliances that capitalise on the broader state-led speculative urbanism landscape, the industry co-creates an imagined urban future that is grounded in transnational lifestyle mobilities. This article highlights the need to analyse speculative urbanism and transnational investment/lifestyle migration as intertwined processes.</w:t>
      </w:r>
    </w:p>
    <w:p w:rsidR="002C6A25" w:rsidRDefault="002C6A25" w:rsidP="002C6A25">
      <w:pPr>
        <w:rPr>
          <w:rFonts w:ascii="Verdana" w:hAnsi="Verdana"/>
          <w:b/>
        </w:rPr>
      </w:pPr>
    </w:p>
    <w:p w:rsidR="00C33F24" w:rsidRPr="00E345EF" w:rsidRDefault="00CA2F73" w:rsidP="00E345EF">
      <w:pPr>
        <w:rPr>
          <w:rFonts w:ascii="Arial" w:hAnsi="Arial" w:cs="Arial"/>
          <w:b/>
        </w:rPr>
      </w:pPr>
      <w:r>
        <w:rPr>
          <w:rFonts w:ascii="Arial" w:hAnsi="Arial" w:cs="Arial" w:hint="eastAsia"/>
          <w:b/>
        </w:rPr>
        <w:t>4</w:t>
      </w:r>
      <w:r w:rsidR="002C6A25" w:rsidRPr="00E822CC">
        <w:rPr>
          <w:rFonts w:ascii="Arial" w:hAnsi="Arial" w:cs="Arial"/>
          <w:b/>
        </w:rPr>
        <w:t xml:space="preserve">. </w:t>
      </w:r>
      <w:r w:rsidR="00C33F24" w:rsidRPr="00C33F24">
        <w:rPr>
          <w:rFonts w:ascii="Arial" w:hAnsi="Arial" w:cs="Arial"/>
          <w:b/>
        </w:rPr>
        <w:t>Title:</w:t>
      </w:r>
      <w:r w:rsidR="00C33F24">
        <w:rPr>
          <w:rFonts w:ascii="Arial" w:hAnsi="Arial" w:cs="Arial" w:hint="eastAsia"/>
          <w:b/>
        </w:rPr>
        <w:t xml:space="preserve"> </w:t>
      </w:r>
      <w:r w:rsidR="00E345EF" w:rsidRPr="00E345EF">
        <w:rPr>
          <w:rFonts w:ascii="Arial" w:hAnsi="Arial" w:cs="Arial"/>
          <w:b/>
        </w:rPr>
        <w:t>Internal migration industries: Shaping the housing options for refugees at the local level</w:t>
      </w:r>
    </w:p>
    <w:p w:rsidR="00C33F24" w:rsidRPr="00E345EF" w:rsidRDefault="00C33F24" w:rsidP="00E345EF">
      <w:pPr>
        <w:rPr>
          <w:rFonts w:ascii="Arial" w:hAnsi="Arial" w:cs="Arial"/>
          <w:b/>
        </w:rPr>
      </w:pPr>
      <w:r w:rsidRPr="00C33F24">
        <w:rPr>
          <w:rFonts w:ascii="Arial" w:hAnsi="Arial" w:cs="Arial"/>
          <w:b/>
        </w:rPr>
        <w:t>Authors:</w:t>
      </w:r>
      <w:r>
        <w:rPr>
          <w:rFonts w:ascii="Arial" w:hAnsi="Arial" w:cs="Arial" w:hint="eastAsia"/>
          <w:b/>
        </w:rPr>
        <w:t xml:space="preserve"> </w:t>
      </w:r>
      <w:r w:rsidR="00E345EF">
        <w:rPr>
          <w:rFonts w:ascii="Arial" w:hAnsi="Arial" w:cs="Arial"/>
          <w:b/>
        </w:rPr>
        <w:t>Matthias Bernt,</w:t>
      </w:r>
      <w:r w:rsidR="00E345EF">
        <w:rPr>
          <w:rFonts w:ascii="Arial" w:hAnsi="Arial" w:cs="Arial" w:hint="eastAsia"/>
          <w:b/>
        </w:rPr>
        <w:t xml:space="preserve"> </w:t>
      </w:r>
      <w:r w:rsidR="00E345EF">
        <w:rPr>
          <w:rFonts w:ascii="Arial" w:hAnsi="Arial" w:cs="Arial"/>
          <w:b/>
        </w:rPr>
        <w:t>Ulrike Hamann,</w:t>
      </w:r>
      <w:r w:rsidR="00E345EF">
        <w:rPr>
          <w:rFonts w:ascii="Arial" w:hAnsi="Arial" w:cs="Arial" w:hint="eastAsia"/>
          <w:b/>
        </w:rPr>
        <w:t xml:space="preserve"> </w:t>
      </w:r>
      <w:r w:rsidR="00E345EF">
        <w:rPr>
          <w:rFonts w:ascii="Arial" w:hAnsi="Arial" w:cs="Arial"/>
          <w:b/>
        </w:rPr>
        <w:t>Nihad El-Kayed,</w:t>
      </w:r>
      <w:r w:rsidR="00E345EF">
        <w:rPr>
          <w:rFonts w:ascii="Arial" w:hAnsi="Arial" w:cs="Arial" w:hint="eastAsia"/>
          <w:b/>
        </w:rPr>
        <w:t xml:space="preserve"> </w:t>
      </w:r>
      <w:r w:rsidR="00E345EF" w:rsidRPr="00E345EF">
        <w:rPr>
          <w:rFonts w:ascii="Arial" w:hAnsi="Arial" w:cs="Arial"/>
          <w:b/>
        </w:rPr>
        <w:t>Leoni Keskinkilic</w:t>
      </w:r>
    </w:p>
    <w:p w:rsidR="002C6A25" w:rsidRPr="00BC4976" w:rsidRDefault="00C33F24" w:rsidP="00C33F24">
      <w:pPr>
        <w:rPr>
          <w:rFonts w:ascii="Arial" w:hAnsi="Arial" w:cs="Arial"/>
        </w:rPr>
      </w:pPr>
      <w:r w:rsidRPr="00C33F24">
        <w:rPr>
          <w:rFonts w:ascii="Arial" w:hAnsi="Arial" w:cs="Arial"/>
          <w:b/>
        </w:rPr>
        <w:t>Abstract:</w:t>
      </w:r>
      <w:r w:rsidRPr="00290BBB">
        <w:rPr>
          <w:rFonts w:ascii="Arial" w:hAnsi="Arial" w:cs="Arial" w:hint="eastAsia"/>
        </w:rPr>
        <w:t xml:space="preserve"> </w:t>
      </w:r>
      <w:r w:rsidR="00E345EF" w:rsidRPr="00E345EF">
        <w:rPr>
          <w:rFonts w:ascii="Arial" w:hAnsi="Arial" w:cs="Arial"/>
        </w:rPr>
        <w:t>In this article, we focus on ways in which ‘internal migration industries’ shape the housing location of refugees in cities. Based on empirical studies in Halle, Schwerin, Berlin, Stuttgart and Dresden, we bring two issues together. First, we show how a specific financialised accumulation model of renting out privatised public housing stock to disadvantaged parts of the population has emerged that increasingly targets migrant tenants. With the growing immigration of refugees to Germany since 2015, this model has intensified. Second, we discuss how access to housing is formed by informal agents. While housing is almost inaccessible for households on social welfare, the situation is even worse for refugees. This situation has given rise to a new ‘shadow economy’ for housing that offers services with dubious quality for excessive fees. Bringing these two issues together, we argue that housing provision to refugees has become a new business opportunity. This has given rise to a broad variety of ‘internal migration industries’ that provide the housing infrastructure, but also control access to housing. This not only results in new opportunities for profit extraction, but actively shapes new patterns of segregation and the concentration of refugees in particular types of disadvantaged neighbourhoods.</w:t>
      </w:r>
    </w:p>
    <w:p w:rsidR="00A47729" w:rsidRDefault="00A47729" w:rsidP="00A47729">
      <w:pPr>
        <w:rPr>
          <w:rFonts w:ascii="Verdana" w:hAnsi="Verdana"/>
          <w:b/>
        </w:rPr>
      </w:pPr>
    </w:p>
    <w:p w:rsidR="007370D0" w:rsidRPr="00E345EF" w:rsidRDefault="007370D0" w:rsidP="00E345EF">
      <w:pPr>
        <w:rPr>
          <w:rFonts w:ascii="Arial" w:hAnsi="Arial" w:cs="Arial"/>
          <w:b/>
        </w:rPr>
      </w:pPr>
      <w:r>
        <w:rPr>
          <w:rFonts w:ascii="Arial" w:hAnsi="Arial" w:cs="Arial" w:hint="eastAsia"/>
          <w:b/>
        </w:rPr>
        <w:t>5</w:t>
      </w:r>
      <w:r w:rsidR="00A47729" w:rsidRPr="00E822CC">
        <w:rPr>
          <w:rFonts w:ascii="Arial" w:hAnsi="Arial" w:cs="Arial"/>
          <w:b/>
        </w:rPr>
        <w:t xml:space="preserve">. </w:t>
      </w:r>
      <w:r w:rsidRPr="007370D0">
        <w:rPr>
          <w:rFonts w:ascii="Arial" w:hAnsi="Arial" w:cs="Arial"/>
          <w:b/>
        </w:rPr>
        <w:t>Title:</w:t>
      </w:r>
      <w:r>
        <w:rPr>
          <w:rFonts w:ascii="Arial" w:hAnsi="Arial" w:cs="Arial" w:hint="eastAsia"/>
          <w:b/>
        </w:rPr>
        <w:t xml:space="preserve"> </w:t>
      </w:r>
      <w:r w:rsidR="00E345EF" w:rsidRPr="00E345EF">
        <w:rPr>
          <w:rFonts w:ascii="Arial" w:hAnsi="Arial" w:cs="Arial"/>
          <w:b/>
        </w:rPr>
        <w:t xml:space="preserve">From global city makers to global city-shapers: Migration industries in the </w:t>
      </w:r>
      <w:r w:rsidR="00E345EF" w:rsidRPr="00E345EF">
        <w:rPr>
          <w:rFonts w:ascii="Arial" w:hAnsi="Arial" w:cs="Arial"/>
          <w:b/>
        </w:rPr>
        <w:lastRenderedPageBreak/>
        <w:t>global city networks</w:t>
      </w:r>
    </w:p>
    <w:p w:rsidR="00A47729" w:rsidRPr="00BC4976" w:rsidRDefault="007370D0" w:rsidP="007370D0">
      <w:pPr>
        <w:rPr>
          <w:rFonts w:ascii="Arial" w:hAnsi="Arial" w:cs="Arial"/>
          <w:b/>
        </w:rPr>
      </w:pPr>
      <w:r w:rsidRPr="007370D0">
        <w:rPr>
          <w:rFonts w:ascii="Arial" w:hAnsi="Arial" w:cs="Arial"/>
          <w:b/>
        </w:rPr>
        <w:t>Authors:</w:t>
      </w:r>
      <w:r>
        <w:rPr>
          <w:rFonts w:ascii="Arial" w:hAnsi="Arial" w:cs="Arial" w:hint="eastAsia"/>
          <w:b/>
        </w:rPr>
        <w:t xml:space="preserve"> </w:t>
      </w:r>
      <w:r w:rsidR="00E345EF" w:rsidRPr="00E345EF">
        <w:rPr>
          <w:rFonts w:ascii="Arial" w:hAnsi="Arial" w:cs="Arial"/>
          <w:b/>
        </w:rPr>
        <w:t>Sakura Yamamura</w:t>
      </w:r>
    </w:p>
    <w:p w:rsidR="00A47729" w:rsidRPr="00BC4976" w:rsidRDefault="00A47729" w:rsidP="00A47729">
      <w:pPr>
        <w:rPr>
          <w:rFonts w:ascii="Arial" w:hAnsi="Arial" w:cs="Arial"/>
        </w:rPr>
      </w:pPr>
      <w:r w:rsidRPr="00C33F24">
        <w:rPr>
          <w:rFonts w:ascii="Arial" w:hAnsi="Arial" w:cs="Arial"/>
          <w:b/>
        </w:rPr>
        <w:t>Abstract:</w:t>
      </w:r>
      <w:r w:rsidRPr="006E4F7D">
        <w:rPr>
          <w:rFonts w:ascii="Arial" w:hAnsi="Arial" w:cs="Arial" w:hint="eastAsia"/>
        </w:rPr>
        <w:t xml:space="preserve"> </w:t>
      </w:r>
      <w:r w:rsidR="00E345EF" w:rsidRPr="00E345EF">
        <w:rPr>
          <w:rFonts w:ascii="Arial" w:hAnsi="Arial" w:cs="Arial"/>
        </w:rPr>
        <w:t>Recently, increasing migrant-led diversity of urban spaces can be expected to be especially observed in global cities, where global flows of capital, goods and people are concentrated. Although this connection between the global phenomenon of transnational migration and the local socio-spatial impacts on the cities appears evident, empirical research on the ‘relationship of migrants and cities’ remains underexplored. Discussions on global city makers have focused primarily on global economic actors, and have paid little attention to actors involved in shaping these global cities locally. This paper sheds new light on the role of migration industries in shaping global cities on the local level, being based empirically on qualitative interviews with transnational migrants and service providers in Tokyo. It discusses how the novel constellation of service firms for the transnational migration from above and below, that is, corporate migration industry in contrast to the conventional migration industry of labour migration, not only contributes to the global flow of transnational migrations into specific cities, but also draws them into specific socio-spatial patterns within the local urban space. By bringing these different types of migration industries conceptually together, it illustrates how socio-spatial diversification processes within global cities are embedded in the global economy (global city makers) but also locally directed by intermediary actors of migration industries (global city shapers). Embedding migration industries into the global cities perspective, it bridges the gap on urban transformation from the global to the local.</w:t>
      </w:r>
    </w:p>
    <w:p w:rsidR="00A47729" w:rsidRDefault="00A47729" w:rsidP="00A47729">
      <w:pPr>
        <w:rPr>
          <w:rFonts w:ascii="Verdana" w:hAnsi="Verdana"/>
          <w:b/>
        </w:rPr>
      </w:pPr>
    </w:p>
    <w:p w:rsidR="00413772" w:rsidRPr="00BC4976" w:rsidRDefault="00413772" w:rsidP="00413772">
      <w:pPr>
        <w:rPr>
          <w:rFonts w:ascii="Arial" w:hAnsi="Arial" w:cs="Arial"/>
          <w:b/>
        </w:rPr>
      </w:pPr>
      <w:r>
        <w:rPr>
          <w:rFonts w:ascii="Arial" w:hAnsi="Arial" w:cs="Arial" w:hint="eastAsia"/>
          <w:b/>
        </w:rPr>
        <w:t>6</w:t>
      </w:r>
      <w:r w:rsidR="00A47729" w:rsidRPr="00E822CC">
        <w:rPr>
          <w:rFonts w:ascii="Arial" w:hAnsi="Arial" w:cs="Arial"/>
          <w:b/>
        </w:rPr>
        <w:t xml:space="preserve">. </w:t>
      </w:r>
      <w:r w:rsidRPr="00413772">
        <w:rPr>
          <w:rFonts w:ascii="Arial" w:hAnsi="Arial" w:cs="Arial"/>
          <w:b/>
        </w:rPr>
        <w:t>Title:</w:t>
      </w:r>
      <w:r>
        <w:rPr>
          <w:rFonts w:ascii="Arial" w:hAnsi="Arial" w:cs="Arial" w:hint="eastAsia"/>
          <w:b/>
        </w:rPr>
        <w:t xml:space="preserve"> </w:t>
      </w:r>
      <w:r w:rsidR="00E345EF" w:rsidRPr="00E345EF">
        <w:rPr>
          <w:rFonts w:ascii="Arial" w:hAnsi="Arial" w:cs="Arial"/>
          <w:b/>
        </w:rPr>
        <w:t>Urban ethnic enclaves and migration industries: The urban choices of mobile people</w:t>
      </w:r>
    </w:p>
    <w:p w:rsidR="00A47729" w:rsidRPr="00BC4976" w:rsidRDefault="00413772" w:rsidP="00413772">
      <w:pPr>
        <w:rPr>
          <w:rFonts w:ascii="Arial" w:hAnsi="Arial" w:cs="Arial"/>
          <w:b/>
        </w:rPr>
      </w:pPr>
      <w:r w:rsidRPr="00413772">
        <w:rPr>
          <w:rFonts w:ascii="Arial" w:hAnsi="Arial" w:cs="Arial"/>
          <w:b/>
        </w:rPr>
        <w:t>Authors:</w:t>
      </w:r>
      <w:r w:rsidR="00BC4976" w:rsidRPr="00BC4976">
        <w:rPr>
          <w:rFonts w:ascii="Arial" w:hAnsi="Arial" w:cs="Arial"/>
          <w:b/>
        </w:rPr>
        <w:t xml:space="preserve"> </w:t>
      </w:r>
      <w:r w:rsidR="00E345EF" w:rsidRPr="00E345EF">
        <w:rPr>
          <w:rFonts w:ascii="Arial" w:hAnsi="Arial" w:cs="Arial"/>
          <w:b/>
        </w:rPr>
        <w:t>Hila Zaban</w:t>
      </w:r>
    </w:p>
    <w:p w:rsidR="00A47729" w:rsidRPr="00BC4976" w:rsidRDefault="00A47729" w:rsidP="00A47729">
      <w:pPr>
        <w:rPr>
          <w:rFonts w:ascii="Arial" w:hAnsi="Arial" w:cs="Arial"/>
        </w:rPr>
      </w:pPr>
      <w:r w:rsidRPr="00C33F24">
        <w:rPr>
          <w:rFonts w:ascii="Arial" w:hAnsi="Arial" w:cs="Arial"/>
          <w:b/>
        </w:rPr>
        <w:t>Abstract:</w:t>
      </w:r>
      <w:r w:rsidRPr="006E4F7D">
        <w:rPr>
          <w:rFonts w:ascii="Arial" w:hAnsi="Arial" w:cs="Arial" w:hint="eastAsia"/>
        </w:rPr>
        <w:t xml:space="preserve"> </w:t>
      </w:r>
      <w:r w:rsidR="00E345EF" w:rsidRPr="00E345EF">
        <w:rPr>
          <w:rFonts w:ascii="Arial" w:hAnsi="Arial" w:cs="Arial"/>
        </w:rPr>
        <w:t>When migrants come in large numbers, they tend to segregate in enclaves where they lead a familiar lifestyle alongside people who can provide a support system. But how do these enclaves come about? This paper engages with migration industries literature, saying that it is ‘the labour involved in managing, facilitating and controlling migration’ that makes it an industry. Relying on the case of privileged Jewish migration to Israel, I argue that while the state remains central in facilitating and controlling migration, migration industries and migrants’ social networks dictate in which urban areas privileged migrants settle, creating unequal urban geographies. To illustrate this, I rely on qualitative data gathered in two research projects I completed in Israel over the past decade, in various Israeli cities relating to migrants and second-home owners from Western countries. I look at how and why people decide where to settle upon migrating and the role of various migration industries actors in their choices. I argue that what seems like individual decision-making is in fact a ‘structured agency’, repeating patterns of the imagined urban geographies produced by agents of migration and various urban stakeholders. The result is unequal patterns of location and consumption, where privileged migrants locate in urban enclaves, distancing themselves from other groups and causing gentrification.</w:t>
      </w:r>
    </w:p>
    <w:p w:rsidR="00A47729" w:rsidRDefault="00A47729" w:rsidP="00A47729">
      <w:pPr>
        <w:rPr>
          <w:rFonts w:ascii="Verdana" w:hAnsi="Verdana"/>
          <w:b/>
        </w:rPr>
      </w:pPr>
    </w:p>
    <w:p w:rsidR="00FF7C1A" w:rsidRPr="00BC4976" w:rsidRDefault="00FF7C1A" w:rsidP="00FF7C1A">
      <w:pPr>
        <w:rPr>
          <w:rFonts w:ascii="Arial" w:hAnsi="Arial" w:cs="Arial"/>
          <w:b/>
        </w:rPr>
      </w:pPr>
      <w:r>
        <w:rPr>
          <w:rFonts w:ascii="Arial" w:hAnsi="Arial" w:cs="Arial" w:hint="eastAsia"/>
          <w:b/>
        </w:rPr>
        <w:t>7</w:t>
      </w:r>
      <w:r w:rsidR="00A47729" w:rsidRPr="00E822CC">
        <w:rPr>
          <w:rFonts w:ascii="Arial" w:hAnsi="Arial" w:cs="Arial"/>
          <w:b/>
        </w:rPr>
        <w:t xml:space="preserve">. </w:t>
      </w:r>
      <w:r w:rsidRPr="00FF7C1A">
        <w:rPr>
          <w:rFonts w:ascii="Arial" w:hAnsi="Arial" w:cs="Arial"/>
          <w:b/>
        </w:rPr>
        <w:t>Title:</w:t>
      </w:r>
      <w:r>
        <w:rPr>
          <w:rFonts w:ascii="Arial" w:hAnsi="Arial" w:cs="Arial" w:hint="eastAsia"/>
          <w:b/>
        </w:rPr>
        <w:t xml:space="preserve"> </w:t>
      </w:r>
      <w:r w:rsidR="00E345EF" w:rsidRPr="00E345EF">
        <w:rPr>
          <w:rFonts w:ascii="Arial" w:hAnsi="Arial" w:cs="Arial"/>
          <w:b/>
        </w:rPr>
        <w:t>Recruiting international students: Analysing the imaginative geographies of three urban encounters</w:t>
      </w:r>
    </w:p>
    <w:p w:rsidR="00A47729" w:rsidRPr="00BC4976" w:rsidRDefault="00FF7C1A" w:rsidP="00FF7C1A">
      <w:pPr>
        <w:rPr>
          <w:rFonts w:ascii="Arial" w:hAnsi="Arial" w:cs="Arial"/>
          <w:b/>
        </w:rPr>
      </w:pPr>
      <w:r w:rsidRPr="00FF7C1A">
        <w:rPr>
          <w:rFonts w:ascii="Arial" w:hAnsi="Arial" w:cs="Arial"/>
          <w:b/>
        </w:rPr>
        <w:lastRenderedPageBreak/>
        <w:t xml:space="preserve">Authors: </w:t>
      </w:r>
      <w:r w:rsidR="001607F7" w:rsidRPr="001607F7">
        <w:rPr>
          <w:rFonts w:ascii="Arial" w:hAnsi="Arial" w:cs="Arial"/>
          <w:b/>
        </w:rPr>
        <w:t>Suzanne E. Beech</w:t>
      </w:r>
    </w:p>
    <w:p w:rsidR="00A47729" w:rsidRPr="00BC4976" w:rsidRDefault="00A47729" w:rsidP="00A47729">
      <w:pPr>
        <w:rPr>
          <w:rFonts w:ascii="Arial" w:hAnsi="Arial" w:cs="Arial"/>
        </w:rPr>
      </w:pPr>
      <w:r w:rsidRPr="00C33F24">
        <w:rPr>
          <w:rFonts w:ascii="Arial" w:hAnsi="Arial" w:cs="Arial"/>
          <w:b/>
        </w:rPr>
        <w:t>Abstract:</w:t>
      </w:r>
      <w:r w:rsidRPr="006E4F7D">
        <w:rPr>
          <w:rFonts w:ascii="Arial" w:hAnsi="Arial" w:cs="Arial" w:hint="eastAsia"/>
        </w:rPr>
        <w:t xml:space="preserve"> </w:t>
      </w:r>
      <w:r w:rsidR="001607F7" w:rsidRPr="001607F7">
        <w:rPr>
          <w:rFonts w:ascii="Arial" w:hAnsi="Arial" w:cs="Arial"/>
        </w:rPr>
        <w:t>International students are a critical source of income for UK universities, and yet reports indicate that their numbers have been in decline since academic year 2010–2011. Consequently, UK universities need to work harder to attract international students than ever before. This paper uses qualitative interviews with international office staff based at UK higher education institutions together with observational research at recruitment events which took place in Hong Kong in 2017 to demonstrate how the urban has a critical role to play in the international student migration industry. The paper showcases three urban encounters in the recruitment process: the higher education recruitment fair; the connections universities draw between themselves and other urban locations; and by considering how predeparture events mobilise the urban landscape to communicate dynamic learning experiences. The retelling and analysis of these encounters demonstrate how universities, and the UK, create, foster and embed the geographical imaginary in their recruitment processes in order to entice and encourage brand loyalty from prospective students.</w:t>
      </w:r>
    </w:p>
    <w:p w:rsidR="00A47729" w:rsidRDefault="00A47729" w:rsidP="00A47729">
      <w:pPr>
        <w:rPr>
          <w:rFonts w:ascii="Verdana" w:hAnsi="Verdana"/>
          <w:b/>
        </w:rPr>
      </w:pPr>
    </w:p>
    <w:p w:rsidR="00672981" w:rsidRPr="001607F7" w:rsidRDefault="00672981" w:rsidP="001607F7">
      <w:pPr>
        <w:rPr>
          <w:rFonts w:ascii="Arial" w:hAnsi="Arial" w:cs="Arial"/>
          <w:b/>
        </w:rPr>
      </w:pPr>
      <w:r>
        <w:rPr>
          <w:rFonts w:ascii="Arial" w:hAnsi="Arial" w:cs="Arial" w:hint="eastAsia"/>
          <w:b/>
        </w:rPr>
        <w:t>8</w:t>
      </w:r>
      <w:r w:rsidR="00A47729" w:rsidRPr="00E822CC">
        <w:rPr>
          <w:rFonts w:ascii="Arial" w:hAnsi="Arial" w:cs="Arial"/>
          <w:b/>
        </w:rPr>
        <w:t xml:space="preserve">. </w:t>
      </w:r>
      <w:r w:rsidRPr="00672981">
        <w:rPr>
          <w:rFonts w:ascii="Arial" w:hAnsi="Arial" w:cs="Arial"/>
          <w:b/>
        </w:rPr>
        <w:t>Title:</w:t>
      </w:r>
      <w:r>
        <w:rPr>
          <w:rFonts w:ascii="Arial" w:hAnsi="Arial" w:cs="Arial" w:hint="eastAsia"/>
          <w:b/>
        </w:rPr>
        <w:t xml:space="preserve"> </w:t>
      </w:r>
      <w:r w:rsidR="001607F7" w:rsidRPr="001607F7">
        <w:rPr>
          <w:rFonts w:ascii="Arial" w:hAnsi="Arial" w:cs="Arial"/>
          <w:b/>
        </w:rPr>
        <w:t>Moving nurses to cities: On how migration industries feed into glocal urban assemblages in the care sector</w:t>
      </w:r>
    </w:p>
    <w:p w:rsidR="00A47729" w:rsidRPr="001607F7" w:rsidRDefault="00672981" w:rsidP="001607F7">
      <w:pPr>
        <w:rPr>
          <w:rFonts w:ascii="Arial" w:hAnsi="Arial" w:cs="Arial"/>
          <w:b/>
        </w:rPr>
      </w:pPr>
      <w:r w:rsidRPr="00672981">
        <w:rPr>
          <w:rFonts w:ascii="Arial" w:hAnsi="Arial" w:cs="Arial"/>
          <w:b/>
        </w:rPr>
        <w:t>Authors:</w:t>
      </w:r>
      <w:r>
        <w:rPr>
          <w:rFonts w:ascii="Arial" w:hAnsi="Arial" w:cs="Arial" w:hint="eastAsia"/>
          <w:b/>
        </w:rPr>
        <w:t xml:space="preserve"> </w:t>
      </w:r>
      <w:r w:rsidR="001607F7">
        <w:rPr>
          <w:rFonts w:ascii="Arial" w:hAnsi="Arial" w:cs="Arial"/>
          <w:b/>
        </w:rPr>
        <w:t>Felicitas Hillmann,</w:t>
      </w:r>
      <w:r w:rsidR="001607F7">
        <w:rPr>
          <w:rFonts w:ascii="Arial" w:hAnsi="Arial" w:cs="Arial" w:hint="eastAsia"/>
          <w:b/>
        </w:rPr>
        <w:t xml:space="preserve"> </w:t>
      </w:r>
      <w:r w:rsidR="001607F7">
        <w:rPr>
          <w:rFonts w:ascii="Arial" w:hAnsi="Arial" w:cs="Arial"/>
          <w:b/>
        </w:rPr>
        <w:t>Margaret Walton-Roberts,</w:t>
      </w:r>
      <w:r w:rsidR="001607F7">
        <w:rPr>
          <w:rFonts w:ascii="Arial" w:hAnsi="Arial" w:cs="Arial" w:hint="eastAsia"/>
          <w:b/>
        </w:rPr>
        <w:t xml:space="preserve"> </w:t>
      </w:r>
      <w:r w:rsidR="001607F7" w:rsidRPr="001607F7">
        <w:rPr>
          <w:rFonts w:ascii="Arial" w:hAnsi="Arial" w:cs="Arial"/>
          <w:b/>
        </w:rPr>
        <w:t>Brenda S.A. Yeoh</w:t>
      </w:r>
    </w:p>
    <w:p w:rsidR="00A47729" w:rsidRPr="00BC4976" w:rsidRDefault="00A47729" w:rsidP="00A47729">
      <w:pPr>
        <w:rPr>
          <w:rFonts w:ascii="Arial" w:hAnsi="Arial" w:cs="Arial"/>
        </w:rPr>
      </w:pPr>
      <w:r w:rsidRPr="00C33F24">
        <w:rPr>
          <w:rFonts w:ascii="Arial" w:hAnsi="Arial" w:cs="Arial"/>
          <w:b/>
        </w:rPr>
        <w:t>Abstract:</w:t>
      </w:r>
      <w:r w:rsidRPr="00130569">
        <w:rPr>
          <w:rFonts w:ascii="Arial" w:hAnsi="Arial" w:cs="Arial" w:hint="eastAsia"/>
        </w:rPr>
        <w:t xml:space="preserve"> </w:t>
      </w:r>
      <w:r w:rsidR="001607F7" w:rsidRPr="001607F7">
        <w:rPr>
          <w:rFonts w:ascii="Arial" w:hAnsi="Arial" w:cs="Arial"/>
        </w:rPr>
        <w:t>Migration industries include a diverse array of migration-related services provided by the state, commercial agents, humanitarian organisations and migrant social networks. The work performed by this array of providers, both non-state and state actors, includes facilitating, filtering/channelling and constraining migration. As a powerful example of how migration industries work in general, we examine their dynamics in the care sector as part of glocal (care) chains involved in the migration of nurses. The article provides a conceptualisation of the role of the ‘migration industry’ as part of a changing global business in the field of care work. We direct our attention to the drivers and institutions that facilitate and shape the arrangements of international care mobility and the constitution of glocal urban assemblages. Drawing on three models of nurse migration – bus stop (Philippines–Singapore), two-step (India–Canada) and triple-win (Vietnam–Germany) – we show how the socio-spatial configurations of glocal urban assemblages linked to the three models yield different social integration outcomes for migrant nurses.</w:t>
      </w:r>
    </w:p>
    <w:p w:rsidR="00A47729" w:rsidRDefault="00A47729" w:rsidP="00A47729">
      <w:pPr>
        <w:rPr>
          <w:rFonts w:ascii="Verdana" w:hAnsi="Verdana"/>
          <w:b/>
        </w:rPr>
      </w:pPr>
    </w:p>
    <w:p w:rsidR="00A57A4C" w:rsidRPr="00BC4976" w:rsidRDefault="00085216" w:rsidP="00A57A4C">
      <w:pPr>
        <w:rPr>
          <w:rFonts w:ascii="Arial" w:hAnsi="Arial" w:cs="Arial"/>
          <w:b/>
        </w:rPr>
      </w:pPr>
      <w:r>
        <w:rPr>
          <w:rFonts w:ascii="Arial" w:hAnsi="Arial" w:cs="Arial" w:hint="eastAsia"/>
          <w:b/>
        </w:rPr>
        <w:t>9</w:t>
      </w:r>
      <w:r w:rsidR="00A47729" w:rsidRPr="00E822CC">
        <w:rPr>
          <w:rFonts w:ascii="Arial" w:hAnsi="Arial" w:cs="Arial"/>
          <w:b/>
        </w:rPr>
        <w:t xml:space="preserve">. </w:t>
      </w:r>
      <w:r w:rsidR="00A57A4C" w:rsidRPr="00A57A4C">
        <w:rPr>
          <w:rFonts w:ascii="Arial" w:hAnsi="Arial" w:cs="Arial"/>
          <w:b/>
        </w:rPr>
        <w:t>Title:</w:t>
      </w:r>
      <w:r w:rsidR="00A57A4C">
        <w:rPr>
          <w:rFonts w:ascii="Arial" w:hAnsi="Arial" w:cs="Arial" w:hint="eastAsia"/>
          <w:b/>
        </w:rPr>
        <w:t xml:space="preserve"> </w:t>
      </w:r>
      <w:r w:rsidR="00352A9A" w:rsidRPr="00352A9A">
        <w:rPr>
          <w:rFonts w:ascii="Arial" w:hAnsi="Arial" w:cs="Arial"/>
          <w:b/>
        </w:rPr>
        <w:t>Making ways for ‘better education’: Placing the Shenzhen-Hong Kong mobility industry</w:t>
      </w:r>
    </w:p>
    <w:p w:rsidR="00A47729" w:rsidRPr="00352A9A" w:rsidRDefault="00A57A4C" w:rsidP="00352A9A">
      <w:pPr>
        <w:rPr>
          <w:rFonts w:ascii="Arial" w:hAnsi="Arial" w:cs="Arial"/>
          <w:b/>
        </w:rPr>
      </w:pPr>
      <w:r w:rsidRPr="00A57A4C">
        <w:rPr>
          <w:rFonts w:ascii="Arial" w:hAnsi="Arial" w:cs="Arial"/>
          <w:b/>
        </w:rPr>
        <w:t xml:space="preserve">Authors: </w:t>
      </w:r>
      <w:r w:rsidR="00352A9A">
        <w:rPr>
          <w:rFonts w:ascii="Arial" w:hAnsi="Arial" w:cs="Arial"/>
          <w:b/>
        </w:rPr>
        <w:t>Maggi WH Leung,</w:t>
      </w:r>
      <w:r w:rsidR="00352A9A">
        <w:rPr>
          <w:rFonts w:ascii="Arial" w:hAnsi="Arial" w:cs="Arial" w:hint="eastAsia"/>
          <w:b/>
        </w:rPr>
        <w:t xml:space="preserve"> </w:t>
      </w:r>
      <w:r w:rsidR="00352A9A" w:rsidRPr="00352A9A">
        <w:rPr>
          <w:rFonts w:ascii="Arial" w:hAnsi="Arial" w:cs="Arial"/>
          <w:b/>
        </w:rPr>
        <w:t>Johanna L Waters</w:t>
      </w:r>
    </w:p>
    <w:p w:rsidR="00A47729" w:rsidRPr="00BC4976" w:rsidRDefault="00A47729" w:rsidP="00A47729">
      <w:pPr>
        <w:rPr>
          <w:rFonts w:ascii="Arial" w:hAnsi="Arial" w:cs="Arial"/>
        </w:rPr>
      </w:pPr>
      <w:r w:rsidRPr="00C33F24">
        <w:rPr>
          <w:rFonts w:ascii="Arial" w:hAnsi="Arial" w:cs="Arial"/>
          <w:b/>
        </w:rPr>
        <w:t>Abstract:</w:t>
      </w:r>
      <w:r w:rsidRPr="00130569">
        <w:rPr>
          <w:rFonts w:ascii="Arial" w:hAnsi="Arial" w:cs="Arial" w:hint="eastAsia"/>
        </w:rPr>
        <w:t xml:space="preserve"> </w:t>
      </w:r>
      <w:r w:rsidR="00352A9A" w:rsidRPr="000A600E">
        <w:rPr>
          <w:rFonts w:ascii="Arial" w:hAnsi="Arial" w:cs="Arial"/>
          <w:highlight w:val="yellow"/>
        </w:rPr>
        <w:t>Tens of thousands of children living on Mainland China</w:t>
      </w:r>
      <w:r w:rsidR="00352A9A" w:rsidRPr="00352A9A">
        <w:rPr>
          <w:rFonts w:ascii="Arial" w:hAnsi="Arial" w:cs="Arial"/>
        </w:rPr>
        <w:t xml:space="preserve"> c</w:t>
      </w:r>
      <w:bookmarkStart w:id="0" w:name="_GoBack"/>
      <w:bookmarkEnd w:id="0"/>
      <w:r w:rsidR="00352A9A" w:rsidRPr="00352A9A">
        <w:rPr>
          <w:rFonts w:ascii="Arial" w:hAnsi="Arial" w:cs="Arial"/>
        </w:rPr>
        <w:t xml:space="preserve">ross the border between Shenzhen and Hong Kong for a ‘better education’ every day. A well-oiled industry is in place to manage, facilitate and control this education mobility field. It involves schools, diverse businesses and non-governmental organisations that, in articulation with the Chinese and Hong Kong states, stimulate and regulate the movement of people, materialities, ideas and practices. Drawing on our fieldwork and media analysis, this paper unpacks the transurban mobility industry to illustrate the role of the various players and how they work in conjunction to facilitate cross-border schooling, especially among the very young children. </w:t>
      </w:r>
      <w:r w:rsidR="00352A9A" w:rsidRPr="00352A9A">
        <w:rPr>
          <w:rFonts w:ascii="Arial" w:hAnsi="Arial" w:cs="Arial"/>
        </w:rPr>
        <w:lastRenderedPageBreak/>
        <w:t>We map out and visualise with photos the workings of the schools, buses, escorts, tutoring centres, day care and boarding houses. We show how the mobility industry, intersecting with other business networks and mobility systems, links Shenzhen and Hong Kong, taking and making places in these cities, especially in the border region. Our paper illustrates the role of this mobility industry in the making of the political-economy and socio-culture of the border area, which constantly connects, divides and redefines the two cities and regions it bridges. We end with some reflections on the implications of the recent political challenges and COVID-19 pandemic on this cross-border education mobility system.</w:t>
      </w:r>
    </w:p>
    <w:p w:rsidR="00A47729" w:rsidRDefault="00A47729" w:rsidP="00A47729">
      <w:pPr>
        <w:rPr>
          <w:rFonts w:ascii="Verdana" w:hAnsi="Verdana"/>
          <w:b/>
        </w:rPr>
      </w:pPr>
    </w:p>
    <w:p w:rsidR="00105FFF" w:rsidRPr="00BC4976" w:rsidRDefault="00085216" w:rsidP="00105FFF">
      <w:pPr>
        <w:rPr>
          <w:rFonts w:ascii="Arial" w:hAnsi="Arial" w:cs="Arial"/>
          <w:b/>
        </w:rPr>
      </w:pPr>
      <w:r>
        <w:rPr>
          <w:rFonts w:ascii="Arial" w:hAnsi="Arial" w:cs="Arial" w:hint="eastAsia"/>
          <w:b/>
        </w:rPr>
        <w:t>10</w:t>
      </w:r>
      <w:r w:rsidR="00A47729" w:rsidRPr="00E822CC">
        <w:rPr>
          <w:rFonts w:ascii="Arial" w:hAnsi="Arial" w:cs="Arial"/>
          <w:b/>
        </w:rPr>
        <w:t xml:space="preserve">. </w:t>
      </w:r>
      <w:r w:rsidR="00105FFF" w:rsidRPr="00105FFF">
        <w:rPr>
          <w:rFonts w:ascii="Arial" w:hAnsi="Arial" w:cs="Arial"/>
          <w:b/>
        </w:rPr>
        <w:t>Title:</w:t>
      </w:r>
      <w:r w:rsidR="00105FFF">
        <w:rPr>
          <w:rFonts w:ascii="Arial" w:hAnsi="Arial" w:cs="Arial" w:hint="eastAsia"/>
          <w:b/>
        </w:rPr>
        <w:t xml:space="preserve"> </w:t>
      </w:r>
      <w:r w:rsidR="00352A9A" w:rsidRPr="00352A9A">
        <w:rPr>
          <w:rFonts w:ascii="Arial" w:hAnsi="Arial" w:cs="Arial"/>
          <w:b/>
        </w:rPr>
        <w:t>An enclave entrepôt: The informal migration industry and Johannesburg’s socio-spatial transformation</w:t>
      </w:r>
    </w:p>
    <w:p w:rsidR="00A47729" w:rsidRPr="00352A9A" w:rsidRDefault="00105FFF" w:rsidP="00352A9A">
      <w:pPr>
        <w:rPr>
          <w:rFonts w:ascii="Arial" w:hAnsi="Arial" w:cs="Arial"/>
          <w:b/>
        </w:rPr>
      </w:pPr>
      <w:r w:rsidRPr="00105FFF">
        <w:rPr>
          <w:rFonts w:ascii="Arial" w:hAnsi="Arial" w:cs="Arial"/>
          <w:b/>
        </w:rPr>
        <w:t xml:space="preserve">Authors: </w:t>
      </w:r>
      <w:r w:rsidR="00352A9A">
        <w:rPr>
          <w:rFonts w:ascii="Arial" w:hAnsi="Arial" w:cs="Arial"/>
          <w:b/>
        </w:rPr>
        <w:t>Tanya Zack,</w:t>
      </w:r>
      <w:r w:rsidR="00352A9A">
        <w:rPr>
          <w:rFonts w:ascii="Arial" w:hAnsi="Arial" w:cs="Arial" w:hint="eastAsia"/>
          <w:b/>
        </w:rPr>
        <w:t xml:space="preserve"> </w:t>
      </w:r>
      <w:r w:rsidR="00352A9A" w:rsidRPr="00352A9A">
        <w:rPr>
          <w:rFonts w:ascii="Arial" w:hAnsi="Arial" w:cs="Arial"/>
          <w:b/>
        </w:rPr>
        <w:t>Loren B Landau</w:t>
      </w:r>
    </w:p>
    <w:p w:rsidR="00A47729" w:rsidRPr="006E4F7D" w:rsidRDefault="00A47729" w:rsidP="00A47729">
      <w:pPr>
        <w:rPr>
          <w:rFonts w:ascii="Arial" w:hAnsi="Arial" w:cs="Arial"/>
        </w:rPr>
      </w:pPr>
      <w:r w:rsidRPr="00C33F24">
        <w:rPr>
          <w:rFonts w:ascii="Arial" w:hAnsi="Arial" w:cs="Arial"/>
          <w:b/>
        </w:rPr>
        <w:t>Abstract:</w:t>
      </w:r>
      <w:r w:rsidRPr="00130569">
        <w:rPr>
          <w:rFonts w:ascii="Arial" w:hAnsi="Arial" w:cs="Arial" w:hint="eastAsia"/>
        </w:rPr>
        <w:t xml:space="preserve"> </w:t>
      </w:r>
      <w:r w:rsidR="00352A9A" w:rsidRPr="00352A9A">
        <w:rPr>
          <w:rFonts w:ascii="Arial" w:hAnsi="Arial" w:cs="Arial"/>
        </w:rPr>
        <w:t>The spatial concentration of production in cities attracts international and domestic labour in ways that change the character and scale of urban space. Drawing on two decades of research on migration and informal trading in Johannesburg, South Africa, this article argues that the global trade in Chinese ‘fast fashion’ interacts with South Africa’s immigration policy, transportation networks, informal trade and established migration infrastructures to transform the city’s Park Station neighbourhood into an enclave entrepôt. Operated and supported by a network of informal logistics services that keep the enclave within but apart from the city, it is exquisitely tailored to cross-border shoppers. At the social and legal margins but at the city’s geographic core, it enables fluidity in an otherwise hostile space; it is at once highly visible and invisibilising. Formed in the shadows of formal institutions and law enforcement, this entrepôt is migrant-driven and serves the needs of people often seeking to remain invisible from the South African state and citizenry. As such, its services are adapted from the infrastructures that service legal and irregular migration in the subcontinent. Unlike ethnic enclaves or neighbourhoods that work as arrival zones, it provides the means to move ‘through’ rather than ‘into’ the city. The entrepôt is a form of migrant space-claiming by vulnerable and mobile people wishing to be in but not of the city. It acts as portal into, through and beyond national territory.</w:t>
      </w:r>
    </w:p>
    <w:p w:rsidR="00A47729" w:rsidRDefault="00A47729" w:rsidP="00A47729">
      <w:pPr>
        <w:rPr>
          <w:rFonts w:ascii="Verdana" w:hAnsi="Verdana"/>
          <w:b/>
        </w:rPr>
      </w:pPr>
    </w:p>
    <w:p w:rsidR="00E553F3" w:rsidRPr="00352A9A" w:rsidRDefault="00E553F3" w:rsidP="00352A9A">
      <w:pPr>
        <w:rPr>
          <w:rFonts w:ascii="Arial" w:hAnsi="Arial" w:cs="Arial"/>
          <w:b/>
        </w:rPr>
      </w:pPr>
      <w:r>
        <w:rPr>
          <w:rFonts w:ascii="Arial" w:hAnsi="Arial" w:cs="Arial" w:hint="eastAsia"/>
          <w:b/>
        </w:rPr>
        <w:t>11</w:t>
      </w:r>
      <w:r w:rsidR="00A47729" w:rsidRPr="00E822CC">
        <w:rPr>
          <w:rFonts w:ascii="Arial" w:hAnsi="Arial" w:cs="Arial"/>
          <w:b/>
        </w:rPr>
        <w:t xml:space="preserve">. </w:t>
      </w:r>
      <w:r w:rsidRPr="00E553F3">
        <w:rPr>
          <w:rFonts w:ascii="Arial" w:hAnsi="Arial" w:cs="Arial"/>
          <w:b/>
        </w:rPr>
        <w:t>Title:</w:t>
      </w:r>
      <w:r>
        <w:rPr>
          <w:rFonts w:ascii="Arial" w:hAnsi="Arial" w:cs="Arial" w:hint="eastAsia"/>
          <w:b/>
        </w:rPr>
        <w:t xml:space="preserve"> </w:t>
      </w:r>
      <w:r w:rsidR="00352A9A" w:rsidRPr="00352A9A">
        <w:rPr>
          <w:rFonts w:ascii="Arial" w:hAnsi="Arial" w:cs="Arial"/>
          <w:b/>
        </w:rPr>
        <w:t>Resonance beyond regimes: Migrant’s alternative infrastructuring practices in Athens</w:t>
      </w:r>
    </w:p>
    <w:p w:rsidR="00A47729" w:rsidRPr="00352A9A" w:rsidRDefault="00E553F3" w:rsidP="00352A9A">
      <w:pPr>
        <w:rPr>
          <w:rFonts w:ascii="Arial" w:hAnsi="Arial" w:cs="Arial"/>
          <w:b/>
        </w:rPr>
      </w:pPr>
      <w:r w:rsidRPr="00E553F3">
        <w:rPr>
          <w:rFonts w:ascii="Arial" w:hAnsi="Arial" w:cs="Arial"/>
          <w:b/>
        </w:rPr>
        <w:t>Authors:</w:t>
      </w:r>
      <w:r w:rsidR="00015B18" w:rsidRPr="00015B18">
        <w:rPr>
          <w:rFonts w:ascii="Arial" w:hAnsi="Arial" w:cs="Arial"/>
          <w:b/>
        </w:rPr>
        <w:t xml:space="preserve"> </w:t>
      </w:r>
      <w:r w:rsidR="00352A9A">
        <w:rPr>
          <w:rFonts w:ascii="Arial" w:hAnsi="Arial" w:cs="Arial"/>
          <w:b/>
        </w:rPr>
        <w:t>Mirjam Wajsberg,</w:t>
      </w:r>
      <w:r w:rsidR="00352A9A">
        <w:rPr>
          <w:rFonts w:ascii="Arial" w:hAnsi="Arial" w:cs="Arial" w:hint="eastAsia"/>
          <w:b/>
        </w:rPr>
        <w:t xml:space="preserve"> </w:t>
      </w:r>
      <w:r w:rsidR="00352A9A" w:rsidRPr="00352A9A">
        <w:rPr>
          <w:rFonts w:ascii="Arial" w:hAnsi="Arial" w:cs="Arial"/>
          <w:b/>
        </w:rPr>
        <w:t>Joris Schapendonk</w:t>
      </w:r>
    </w:p>
    <w:p w:rsidR="00A47729" w:rsidRPr="00015B18" w:rsidRDefault="00A47729" w:rsidP="00A47729">
      <w:pPr>
        <w:rPr>
          <w:rFonts w:ascii="Arial" w:hAnsi="Arial" w:cs="Arial"/>
        </w:rPr>
      </w:pPr>
      <w:r w:rsidRPr="00C33F24">
        <w:rPr>
          <w:rFonts w:ascii="Arial" w:hAnsi="Arial" w:cs="Arial"/>
          <w:b/>
        </w:rPr>
        <w:t>Abstract:</w:t>
      </w:r>
      <w:r w:rsidRPr="006E4F7D">
        <w:rPr>
          <w:rFonts w:ascii="Arial" w:hAnsi="Arial" w:cs="Arial" w:hint="eastAsia"/>
        </w:rPr>
        <w:t xml:space="preserve"> </w:t>
      </w:r>
      <w:r w:rsidR="00352A9A" w:rsidRPr="00352A9A">
        <w:rPr>
          <w:rFonts w:ascii="Arial" w:hAnsi="Arial" w:cs="Arial"/>
        </w:rPr>
        <w:t xml:space="preserve">In migration studies, there is an increasing interest in understanding how migration processes are shaped by different forms of brokerage and mediation. We relate these debates to the everyday struggles of migrants in the city of Athens. In so doing, we propose a shift from the all-encompassing view on infrastructures, that is, as systematic entities of facilitation/control to the infrastructuring practices of migrants. This implies a focus on how migrants create dynamic social platforms, and how these platforms relate to formal infrastructures and industries. We analyse these infrastructuring practices through a conceptual lens of resonance that is sensitive to the constitutive (how things, people and processes are brought together) as well as travelling capacities of these practices (how the platforms shift to other places). With an ethnographic approach, we create in-depth insights into the ways in which migrants mediate im/mobility in the urban environment of Athens </w:t>
      </w:r>
      <w:r w:rsidR="00352A9A" w:rsidRPr="00352A9A">
        <w:rPr>
          <w:rFonts w:ascii="Arial" w:hAnsi="Arial" w:cs="Arial"/>
        </w:rPr>
        <w:lastRenderedPageBreak/>
        <w:t>through infrastructuring practices. The paper concludes by reflecting on the promises and limitations of the infrastructuring practices as sites of solidarity. We thereby argue that there are many links to make within the mobile commons debate. At the same time, our findings highlight that the transformative potential of infrastructuring practices does not always go along with a clear claim on solidarity.</w:t>
      </w:r>
    </w:p>
    <w:p w:rsidR="00A47729" w:rsidRDefault="00A47729" w:rsidP="00A47729">
      <w:pPr>
        <w:rPr>
          <w:rFonts w:ascii="Verdana" w:hAnsi="Verdana"/>
          <w:b/>
        </w:rPr>
      </w:pPr>
    </w:p>
    <w:p w:rsidR="00E553F3" w:rsidRPr="00015B18" w:rsidRDefault="00E553F3" w:rsidP="00E553F3">
      <w:pPr>
        <w:rPr>
          <w:rFonts w:ascii="Arial" w:hAnsi="Arial" w:cs="Arial"/>
          <w:b/>
        </w:rPr>
      </w:pPr>
      <w:r>
        <w:rPr>
          <w:rFonts w:ascii="Arial" w:hAnsi="Arial" w:cs="Arial" w:hint="eastAsia"/>
          <w:b/>
        </w:rPr>
        <w:t>12</w:t>
      </w:r>
      <w:r w:rsidR="00A47729" w:rsidRPr="00E822CC">
        <w:rPr>
          <w:rFonts w:ascii="Arial" w:hAnsi="Arial" w:cs="Arial"/>
          <w:b/>
        </w:rPr>
        <w:t xml:space="preserve">. </w:t>
      </w:r>
      <w:r w:rsidRPr="00E553F3">
        <w:rPr>
          <w:rFonts w:ascii="Arial" w:hAnsi="Arial" w:cs="Arial"/>
          <w:b/>
        </w:rPr>
        <w:t>Title:</w:t>
      </w:r>
      <w:r>
        <w:rPr>
          <w:rFonts w:ascii="Arial" w:hAnsi="Arial" w:cs="Arial" w:hint="eastAsia"/>
          <w:b/>
        </w:rPr>
        <w:t xml:space="preserve"> </w:t>
      </w:r>
      <w:r w:rsidR="00352A9A" w:rsidRPr="00352A9A">
        <w:rPr>
          <w:rFonts w:ascii="Arial" w:hAnsi="Arial" w:cs="Arial"/>
          <w:b/>
        </w:rPr>
        <w:t>Welcoming the unwelcome: Migration industries and border control for homeless job-seeking migrants in central Copenhagen</w:t>
      </w:r>
    </w:p>
    <w:p w:rsidR="00A47729" w:rsidRPr="00015B18" w:rsidRDefault="00E553F3" w:rsidP="00E553F3">
      <w:pPr>
        <w:rPr>
          <w:rFonts w:ascii="Arial" w:hAnsi="Arial" w:cs="Arial"/>
          <w:b/>
        </w:rPr>
      </w:pPr>
      <w:r w:rsidRPr="00E553F3">
        <w:rPr>
          <w:rFonts w:ascii="Arial" w:hAnsi="Arial" w:cs="Arial"/>
          <w:b/>
        </w:rPr>
        <w:t>Authors:</w:t>
      </w:r>
      <w:r w:rsidR="00015B18" w:rsidRPr="009139D1">
        <w:rPr>
          <w:rFonts w:ascii="Arial" w:hAnsi="Arial" w:cs="Arial"/>
          <w:b/>
        </w:rPr>
        <w:t xml:space="preserve"> </w:t>
      </w:r>
      <w:r w:rsidR="00352A9A" w:rsidRPr="00352A9A">
        <w:rPr>
          <w:rFonts w:ascii="Arial" w:hAnsi="Arial" w:cs="Arial"/>
          <w:b/>
        </w:rPr>
        <w:t>Kristine Juul</w:t>
      </w:r>
    </w:p>
    <w:p w:rsidR="00A47729" w:rsidRPr="00015B18" w:rsidRDefault="00A47729" w:rsidP="00A47729">
      <w:pPr>
        <w:rPr>
          <w:rFonts w:ascii="Arial" w:hAnsi="Arial" w:cs="Arial"/>
        </w:rPr>
      </w:pPr>
      <w:r w:rsidRPr="00C33F24">
        <w:rPr>
          <w:rFonts w:ascii="Arial" w:hAnsi="Arial" w:cs="Arial"/>
          <w:b/>
        </w:rPr>
        <w:t>Abstract:</w:t>
      </w:r>
      <w:r w:rsidRPr="00130569">
        <w:rPr>
          <w:rFonts w:ascii="Arial" w:hAnsi="Arial" w:cs="Arial" w:hint="eastAsia"/>
        </w:rPr>
        <w:t xml:space="preserve"> </w:t>
      </w:r>
      <w:r w:rsidR="00352A9A" w:rsidRPr="00352A9A">
        <w:rPr>
          <w:rFonts w:ascii="Arial" w:hAnsi="Arial" w:cs="Arial"/>
        </w:rPr>
        <w:t>As modes of border control increasingly shift to cities, private charities that engage in caring for non-national homeless migrants risk, unintentionally and unwillingly, serving the so-called ‘migration industries’ as front agencies for the European border regime. Since the 2008 financial crisis, which hit migrant populations in southern Europe particularly hard, the number of homeless migrants sleeping rough in northern European cities has increased. In Copenhagen, these new homeless include jobless West African men who reside in Spain or Italy but are transiently in the city to reboot their lives by collecting empty deposit-carrying bottles left on the streets. Political will to address this rising social problem at state and city levels has so far been limited, leaving the private non-profit charities of central Copenhagen as sole providers of care for homeless migrants. This article examines how these long-established institutions, which used to provide care primarily to locals with substance dependencies or mental health problems, have transformed into migrant industries shaped by the logic of the European border regime. For this purpose, prior research on urban borderlands and homeless migrants is reviewed, and documents issued by non-profit charities operating in the field of urban homelessness are analysed. The article focuses on the increasingly hostile elements of state and municipal policies on non-Western migrants, which work to divide ‘our’ homeless from the migrant ‘others’. It also considers the various ways in which charities work to enable different survival strategies to emerge and be maintained among migrants without access to the formal labour market, and finally how charities’ transformed role affects their relationships with local residents.</w:t>
      </w:r>
    </w:p>
    <w:p w:rsidR="009C7ED0" w:rsidRDefault="009C7ED0" w:rsidP="00A47729">
      <w:pPr>
        <w:rPr>
          <w:rFonts w:ascii="Verdana" w:hAnsi="Verdana"/>
          <w:b/>
        </w:rPr>
      </w:pPr>
    </w:p>
    <w:p w:rsidR="00E553F3" w:rsidRPr="00015B18" w:rsidRDefault="00E553F3" w:rsidP="00E553F3">
      <w:pPr>
        <w:rPr>
          <w:rFonts w:ascii="Arial" w:hAnsi="Arial" w:cs="Arial"/>
          <w:b/>
        </w:rPr>
      </w:pPr>
      <w:r>
        <w:rPr>
          <w:rFonts w:ascii="Arial" w:hAnsi="Arial" w:cs="Arial" w:hint="eastAsia"/>
          <w:b/>
        </w:rPr>
        <w:t>13</w:t>
      </w:r>
      <w:r w:rsidR="00A47729" w:rsidRPr="00E822CC">
        <w:rPr>
          <w:rFonts w:ascii="Arial" w:hAnsi="Arial" w:cs="Arial"/>
          <w:b/>
        </w:rPr>
        <w:t xml:space="preserve">. </w:t>
      </w:r>
      <w:r w:rsidRPr="00E553F3">
        <w:rPr>
          <w:rFonts w:ascii="Arial" w:hAnsi="Arial" w:cs="Arial"/>
          <w:b/>
        </w:rPr>
        <w:t>Title:</w:t>
      </w:r>
      <w:r>
        <w:rPr>
          <w:rFonts w:ascii="Arial" w:hAnsi="Arial" w:cs="Arial" w:hint="eastAsia"/>
          <w:b/>
        </w:rPr>
        <w:t xml:space="preserve"> </w:t>
      </w:r>
      <w:r w:rsidR="00352A9A" w:rsidRPr="00352A9A">
        <w:rPr>
          <w:rFonts w:ascii="Arial" w:hAnsi="Arial" w:cs="Arial"/>
          <w:b/>
        </w:rPr>
        <w:t>Translating the nation through the sustainable, liveable city: The role of social media intermediaries in immigrant integration in Copenhagen</w:t>
      </w:r>
    </w:p>
    <w:p w:rsidR="00A47729" w:rsidRPr="00352A9A" w:rsidRDefault="00E553F3" w:rsidP="00352A9A">
      <w:pPr>
        <w:rPr>
          <w:rFonts w:ascii="Arial" w:hAnsi="Arial" w:cs="Arial"/>
          <w:b/>
        </w:rPr>
      </w:pPr>
      <w:r w:rsidRPr="00E553F3">
        <w:rPr>
          <w:rFonts w:ascii="Arial" w:hAnsi="Arial" w:cs="Arial"/>
          <w:b/>
        </w:rPr>
        <w:t xml:space="preserve">Authors: </w:t>
      </w:r>
      <w:r w:rsidR="00352A9A">
        <w:rPr>
          <w:rFonts w:ascii="Arial" w:hAnsi="Arial" w:cs="Arial"/>
          <w:b/>
        </w:rPr>
        <w:t>Tatiana Fogelman,</w:t>
      </w:r>
      <w:r w:rsidR="00352A9A">
        <w:rPr>
          <w:rFonts w:ascii="Arial" w:hAnsi="Arial" w:cs="Arial" w:hint="eastAsia"/>
          <w:b/>
        </w:rPr>
        <w:t xml:space="preserve"> </w:t>
      </w:r>
      <w:r w:rsidR="00352A9A" w:rsidRPr="00352A9A">
        <w:rPr>
          <w:rFonts w:ascii="Arial" w:hAnsi="Arial" w:cs="Arial"/>
          <w:b/>
        </w:rPr>
        <w:t>Julia Christensen</w:t>
      </w:r>
    </w:p>
    <w:p w:rsidR="00A47729" w:rsidRPr="00015B18" w:rsidRDefault="00A47729" w:rsidP="00A47729">
      <w:pPr>
        <w:rPr>
          <w:rFonts w:ascii="Arial" w:hAnsi="Arial" w:cs="Arial"/>
        </w:rPr>
      </w:pPr>
      <w:r w:rsidRPr="00C33F24">
        <w:rPr>
          <w:rFonts w:ascii="Arial" w:hAnsi="Arial" w:cs="Arial"/>
          <w:b/>
        </w:rPr>
        <w:t>Abstract:</w:t>
      </w:r>
      <w:r w:rsidRPr="00130569">
        <w:rPr>
          <w:rFonts w:ascii="Arial" w:hAnsi="Arial" w:cs="Arial" w:hint="eastAsia"/>
        </w:rPr>
        <w:t xml:space="preserve"> </w:t>
      </w:r>
      <w:r w:rsidR="00352A9A" w:rsidRPr="00352A9A">
        <w:rPr>
          <w:rFonts w:ascii="Arial" w:hAnsi="Arial" w:cs="Arial"/>
        </w:rPr>
        <w:t xml:space="preserve">This article explores settled Western migrants whose digital content provides recent, mostly Western migrants in Copenhagen with local know-how and city-related information. This new type of informal integration intermediary functions as an emerging digital component of wider urban integration industries that assist migrants with settlement and social integration. We draw on the sociological theory of translation as a social, productive practice that constructs new meanings through selective interpretations and conceptualise the work of these bloggers as translation. Relying on the analysis of their blog and Instagram posts, and on interviews, this article shows how their translations of the city, and through it Danishness, play a critical role in mediating narratives of ‘becoming local’. Despite the differences between the bloggers’ respective translations (including </w:t>
      </w:r>
      <w:r w:rsidR="00352A9A" w:rsidRPr="00352A9A">
        <w:rPr>
          <w:rFonts w:ascii="Arial" w:hAnsi="Arial" w:cs="Arial"/>
        </w:rPr>
        <w:lastRenderedPageBreak/>
        <w:t>those afforded through blogs vs Instagram) and despite criticism of a lack of inclusion of the socio-cultural differences in Denmark, these intermediaries ultimately reinforce for newcomers the expectations of the ‘green-city citizen’ and integration into Danish culture and lifestyle. We argue that what makes their translations resonate is not only that social media itself allows them to perform their having become (almost) local, but also that they carefully use their personal reflections as migrants. At the same time, the fact that their personal experiences of the city have been shaped by their positionality as white migrants feeling very welcomed, and even passing for locals, in the city curtails these bloggers’ wider potential as informal intermediaries filling a gap within Copenhagen’s urban integration industries.</w:t>
      </w:r>
    </w:p>
    <w:p w:rsidR="00A47729" w:rsidRDefault="00A47729" w:rsidP="00A47729">
      <w:pPr>
        <w:rPr>
          <w:rFonts w:ascii="Verdana" w:hAnsi="Verdana"/>
          <w:b/>
        </w:rPr>
      </w:pPr>
    </w:p>
    <w:sectPr w:rsidR="00A477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DE2" w:rsidRDefault="00174DE2" w:rsidP="000416B0">
      <w:r>
        <w:separator/>
      </w:r>
    </w:p>
  </w:endnote>
  <w:endnote w:type="continuationSeparator" w:id="0">
    <w:p w:rsidR="00174DE2" w:rsidRDefault="00174DE2" w:rsidP="00041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DE2" w:rsidRDefault="00174DE2" w:rsidP="000416B0">
      <w:r>
        <w:separator/>
      </w:r>
    </w:p>
  </w:footnote>
  <w:footnote w:type="continuationSeparator" w:id="0">
    <w:p w:rsidR="00174DE2" w:rsidRDefault="00174DE2" w:rsidP="000416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2CC"/>
    <w:rsid w:val="00000385"/>
    <w:rsid w:val="00015B18"/>
    <w:rsid w:val="00041477"/>
    <w:rsid w:val="000416B0"/>
    <w:rsid w:val="00046033"/>
    <w:rsid w:val="00080932"/>
    <w:rsid w:val="00085216"/>
    <w:rsid w:val="00097FF1"/>
    <w:rsid w:val="000A600E"/>
    <w:rsid w:val="000A70C9"/>
    <w:rsid w:val="000B5E6A"/>
    <w:rsid w:val="000C54A1"/>
    <w:rsid w:val="000F4EF2"/>
    <w:rsid w:val="00105FFF"/>
    <w:rsid w:val="00117461"/>
    <w:rsid w:val="00130569"/>
    <w:rsid w:val="001316DF"/>
    <w:rsid w:val="00136277"/>
    <w:rsid w:val="00150EC6"/>
    <w:rsid w:val="001607F7"/>
    <w:rsid w:val="00174DE2"/>
    <w:rsid w:val="00182EB1"/>
    <w:rsid w:val="00190E14"/>
    <w:rsid w:val="001A0968"/>
    <w:rsid w:val="001A3C6A"/>
    <w:rsid w:val="001B6853"/>
    <w:rsid w:val="001C54AA"/>
    <w:rsid w:val="001F4F1C"/>
    <w:rsid w:val="001F733E"/>
    <w:rsid w:val="002372AD"/>
    <w:rsid w:val="00246CDF"/>
    <w:rsid w:val="00267D83"/>
    <w:rsid w:val="00276D91"/>
    <w:rsid w:val="00286DBB"/>
    <w:rsid w:val="00290BBB"/>
    <w:rsid w:val="0029479D"/>
    <w:rsid w:val="002C6A25"/>
    <w:rsid w:val="002E50D0"/>
    <w:rsid w:val="002F37B4"/>
    <w:rsid w:val="002F49D9"/>
    <w:rsid w:val="00320FC9"/>
    <w:rsid w:val="00325A86"/>
    <w:rsid w:val="00341D27"/>
    <w:rsid w:val="00347411"/>
    <w:rsid w:val="00352A9A"/>
    <w:rsid w:val="00362E16"/>
    <w:rsid w:val="00367FF4"/>
    <w:rsid w:val="0038022A"/>
    <w:rsid w:val="0038493B"/>
    <w:rsid w:val="00384A43"/>
    <w:rsid w:val="00390FCB"/>
    <w:rsid w:val="003D65C4"/>
    <w:rsid w:val="003E264B"/>
    <w:rsid w:val="00402145"/>
    <w:rsid w:val="00404A4A"/>
    <w:rsid w:val="00413772"/>
    <w:rsid w:val="0042242F"/>
    <w:rsid w:val="004345ED"/>
    <w:rsid w:val="00446EEF"/>
    <w:rsid w:val="004475B7"/>
    <w:rsid w:val="004515F1"/>
    <w:rsid w:val="00465601"/>
    <w:rsid w:val="00490C30"/>
    <w:rsid w:val="004A5434"/>
    <w:rsid w:val="004B18C7"/>
    <w:rsid w:val="004C1455"/>
    <w:rsid w:val="004D2505"/>
    <w:rsid w:val="004E1D61"/>
    <w:rsid w:val="005325D5"/>
    <w:rsid w:val="00584B4D"/>
    <w:rsid w:val="00594711"/>
    <w:rsid w:val="005950E3"/>
    <w:rsid w:val="005E03C2"/>
    <w:rsid w:val="005F4F72"/>
    <w:rsid w:val="0061351E"/>
    <w:rsid w:val="00613784"/>
    <w:rsid w:val="00631348"/>
    <w:rsid w:val="006323F6"/>
    <w:rsid w:val="0065320A"/>
    <w:rsid w:val="00664CB3"/>
    <w:rsid w:val="006651B5"/>
    <w:rsid w:val="00672981"/>
    <w:rsid w:val="00694D6A"/>
    <w:rsid w:val="006B63D3"/>
    <w:rsid w:val="006C0761"/>
    <w:rsid w:val="006C4854"/>
    <w:rsid w:val="006D4C0E"/>
    <w:rsid w:val="006D6E6E"/>
    <w:rsid w:val="006E4F7D"/>
    <w:rsid w:val="00721C5B"/>
    <w:rsid w:val="007370D0"/>
    <w:rsid w:val="00754030"/>
    <w:rsid w:val="00763149"/>
    <w:rsid w:val="00770779"/>
    <w:rsid w:val="00796369"/>
    <w:rsid w:val="007D5882"/>
    <w:rsid w:val="00802F9D"/>
    <w:rsid w:val="00847457"/>
    <w:rsid w:val="0088776D"/>
    <w:rsid w:val="00893DBA"/>
    <w:rsid w:val="00893DCA"/>
    <w:rsid w:val="008C60D2"/>
    <w:rsid w:val="008C6A01"/>
    <w:rsid w:val="008D4A4E"/>
    <w:rsid w:val="009139D1"/>
    <w:rsid w:val="0092136C"/>
    <w:rsid w:val="00927E2E"/>
    <w:rsid w:val="00961776"/>
    <w:rsid w:val="009B483D"/>
    <w:rsid w:val="009C4AE2"/>
    <w:rsid w:val="009C7ED0"/>
    <w:rsid w:val="009D5564"/>
    <w:rsid w:val="009F09F5"/>
    <w:rsid w:val="009F493D"/>
    <w:rsid w:val="009F6A46"/>
    <w:rsid w:val="009F6F54"/>
    <w:rsid w:val="00A03403"/>
    <w:rsid w:val="00A04DF0"/>
    <w:rsid w:val="00A432FE"/>
    <w:rsid w:val="00A47729"/>
    <w:rsid w:val="00A515BC"/>
    <w:rsid w:val="00A57A4C"/>
    <w:rsid w:val="00A81F0C"/>
    <w:rsid w:val="00A863A3"/>
    <w:rsid w:val="00AB0137"/>
    <w:rsid w:val="00AC3C55"/>
    <w:rsid w:val="00AC5B1D"/>
    <w:rsid w:val="00B054F3"/>
    <w:rsid w:val="00B072B7"/>
    <w:rsid w:val="00B10780"/>
    <w:rsid w:val="00B17FEC"/>
    <w:rsid w:val="00B416F7"/>
    <w:rsid w:val="00B65EF5"/>
    <w:rsid w:val="00B67606"/>
    <w:rsid w:val="00BA5CD1"/>
    <w:rsid w:val="00BC4102"/>
    <w:rsid w:val="00BC4976"/>
    <w:rsid w:val="00BD577C"/>
    <w:rsid w:val="00BE1972"/>
    <w:rsid w:val="00BF1FB4"/>
    <w:rsid w:val="00C305F0"/>
    <w:rsid w:val="00C33F24"/>
    <w:rsid w:val="00C741A9"/>
    <w:rsid w:val="00C90DA2"/>
    <w:rsid w:val="00CA21BD"/>
    <w:rsid w:val="00CA2F73"/>
    <w:rsid w:val="00CD0BC2"/>
    <w:rsid w:val="00CE38E0"/>
    <w:rsid w:val="00D02A17"/>
    <w:rsid w:val="00D12DAA"/>
    <w:rsid w:val="00D15FE5"/>
    <w:rsid w:val="00D32D24"/>
    <w:rsid w:val="00D666FF"/>
    <w:rsid w:val="00D93C3E"/>
    <w:rsid w:val="00DB03E7"/>
    <w:rsid w:val="00DB72D2"/>
    <w:rsid w:val="00E043F2"/>
    <w:rsid w:val="00E32237"/>
    <w:rsid w:val="00E345EF"/>
    <w:rsid w:val="00E504DD"/>
    <w:rsid w:val="00E553F3"/>
    <w:rsid w:val="00E6353F"/>
    <w:rsid w:val="00E707C9"/>
    <w:rsid w:val="00E822CC"/>
    <w:rsid w:val="00E86C47"/>
    <w:rsid w:val="00E94A62"/>
    <w:rsid w:val="00EB6806"/>
    <w:rsid w:val="00EC2DD6"/>
    <w:rsid w:val="00ED11A2"/>
    <w:rsid w:val="00EE0D05"/>
    <w:rsid w:val="00EE22C4"/>
    <w:rsid w:val="00EE254C"/>
    <w:rsid w:val="00F17719"/>
    <w:rsid w:val="00F3500B"/>
    <w:rsid w:val="00F81532"/>
    <w:rsid w:val="00F916D4"/>
    <w:rsid w:val="00F95997"/>
    <w:rsid w:val="00FB0CA0"/>
    <w:rsid w:val="00FC4593"/>
    <w:rsid w:val="00FD2D60"/>
    <w:rsid w:val="00FF7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F1E8B54-4BFA-466E-B7F7-03D2A071F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edium-font1">
    <w:name w:val="medium-font1"/>
    <w:rsid w:val="00E553F3"/>
    <w:rPr>
      <w:sz w:val="19"/>
      <w:szCs w:val="19"/>
    </w:rPr>
  </w:style>
  <w:style w:type="paragraph" w:styleId="a3">
    <w:name w:val="header"/>
    <w:basedOn w:val="a"/>
    <w:link w:val="a4"/>
    <w:rsid w:val="000416B0"/>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rsid w:val="000416B0"/>
    <w:rPr>
      <w:kern w:val="2"/>
      <w:sz w:val="18"/>
      <w:szCs w:val="18"/>
    </w:rPr>
  </w:style>
  <w:style w:type="paragraph" w:styleId="a5">
    <w:name w:val="footer"/>
    <w:basedOn w:val="a"/>
    <w:link w:val="a6"/>
    <w:rsid w:val="000416B0"/>
    <w:pPr>
      <w:tabs>
        <w:tab w:val="center" w:pos="4153"/>
        <w:tab w:val="right" w:pos="8306"/>
      </w:tabs>
      <w:snapToGrid w:val="0"/>
      <w:jc w:val="left"/>
    </w:pPr>
    <w:rPr>
      <w:sz w:val="18"/>
      <w:szCs w:val="18"/>
    </w:rPr>
  </w:style>
  <w:style w:type="character" w:customStyle="1" w:styleId="a6">
    <w:name w:val="页脚 字符"/>
    <w:link w:val="a5"/>
    <w:rsid w:val="000416B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6462">
      <w:bodyDiv w:val="1"/>
      <w:marLeft w:val="0"/>
      <w:marRight w:val="0"/>
      <w:marTop w:val="0"/>
      <w:marBottom w:val="0"/>
      <w:divBdr>
        <w:top w:val="none" w:sz="0" w:space="0" w:color="auto"/>
        <w:left w:val="none" w:sz="0" w:space="0" w:color="auto"/>
        <w:bottom w:val="none" w:sz="0" w:space="0" w:color="auto"/>
        <w:right w:val="none" w:sz="0" w:space="0" w:color="auto"/>
      </w:divBdr>
      <w:divsChild>
        <w:div w:id="1921792835">
          <w:marLeft w:val="0"/>
          <w:marRight w:val="0"/>
          <w:marTop w:val="0"/>
          <w:marBottom w:val="0"/>
          <w:divBdr>
            <w:top w:val="none" w:sz="0" w:space="0" w:color="auto"/>
            <w:left w:val="none" w:sz="0" w:space="0" w:color="auto"/>
            <w:bottom w:val="none" w:sz="0" w:space="0" w:color="auto"/>
            <w:right w:val="none" w:sz="0" w:space="0" w:color="auto"/>
          </w:divBdr>
          <w:divsChild>
            <w:div w:id="1440562713">
              <w:marLeft w:val="0"/>
              <w:marRight w:val="0"/>
              <w:marTop w:val="0"/>
              <w:marBottom w:val="0"/>
              <w:divBdr>
                <w:top w:val="none" w:sz="0" w:space="0" w:color="auto"/>
                <w:left w:val="none" w:sz="0" w:space="0" w:color="auto"/>
                <w:bottom w:val="none" w:sz="0" w:space="0" w:color="auto"/>
                <w:right w:val="none" w:sz="0" w:space="0" w:color="auto"/>
              </w:divBdr>
              <w:divsChild>
                <w:div w:id="55013349">
                  <w:marLeft w:val="390"/>
                  <w:marRight w:val="0"/>
                  <w:marTop w:val="0"/>
                  <w:marBottom w:val="0"/>
                  <w:divBdr>
                    <w:top w:val="none" w:sz="0" w:space="0" w:color="auto"/>
                    <w:left w:val="none" w:sz="0" w:space="0" w:color="auto"/>
                    <w:bottom w:val="none" w:sz="0" w:space="0" w:color="auto"/>
                    <w:right w:val="none" w:sz="0" w:space="0" w:color="auto"/>
                  </w:divBdr>
                  <w:divsChild>
                    <w:div w:id="121218252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0502">
      <w:bodyDiv w:val="1"/>
      <w:marLeft w:val="0"/>
      <w:marRight w:val="0"/>
      <w:marTop w:val="0"/>
      <w:marBottom w:val="0"/>
      <w:divBdr>
        <w:top w:val="none" w:sz="0" w:space="0" w:color="auto"/>
        <w:left w:val="none" w:sz="0" w:space="0" w:color="auto"/>
        <w:bottom w:val="none" w:sz="0" w:space="0" w:color="auto"/>
        <w:right w:val="none" w:sz="0" w:space="0" w:color="auto"/>
      </w:divBdr>
      <w:divsChild>
        <w:div w:id="1143352356">
          <w:marLeft w:val="0"/>
          <w:marRight w:val="0"/>
          <w:marTop w:val="0"/>
          <w:marBottom w:val="0"/>
          <w:divBdr>
            <w:top w:val="none" w:sz="0" w:space="0" w:color="auto"/>
            <w:left w:val="none" w:sz="0" w:space="0" w:color="auto"/>
            <w:bottom w:val="none" w:sz="0" w:space="0" w:color="auto"/>
            <w:right w:val="none" w:sz="0" w:space="0" w:color="auto"/>
          </w:divBdr>
          <w:divsChild>
            <w:div w:id="2068336327">
              <w:marLeft w:val="0"/>
              <w:marRight w:val="0"/>
              <w:marTop w:val="0"/>
              <w:marBottom w:val="0"/>
              <w:divBdr>
                <w:top w:val="none" w:sz="0" w:space="0" w:color="auto"/>
                <w:left w:val="none" w:sz="0" w:space="0" w:color="auto"/>
                <w:bottom w:val="none" w:sz="0" w:space="0" w:color="auto"/>
                <w:right w:val="none" w:sz="0" w:space="0" w:color="auto"/>
              </w:divBdr>
              <w:divsChild>
                <w:div w:id="59987493">
                  <w:marLeft w:val="390"/>
                  <w:marRight w:val="0"/>
                  <w:marTop w:val="0"/>
                  <w:marBottom w:val="0"/>
                  <w:divBdr>
                    <w:top w:val="none" w:sz="0" w:space="0" w:color="auto"/>
                    <w:left w:val="none" w:sz="0" w:space="0" w:color="auto"/>
                    <w:bottom w:val="none" w:sz="0" w:space="0" w:color="auto"/>
                    <w:right w:val="none" w:sz="0" w:space="0" w:color="auto"/>
                  </w:divBdr>
                  <w:divsChild>
                    <w:div w:id="44160714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3404">
      <w:bodyDiv w:val="1"/>
      <w:marLeft w:val="0"/>
      <w:marRight w:val="0"/>
      <w:marTop w:val="0"/>
      <w:marBottom w:val="0"/>
      <w:divBdr>
        <w:top w:val="none" w:sz="0" w:space="0" w:color="auto"/>
        <w:left w:val="none" w:sz="0" w:space="0" w:color="auto"/>
        <w:bottom w:val="none" w:sz="0" w:space="0" w:color="auto"/>
        <w:right w:val="none" w:sz="0" w:space="0" w:color="auto"/>
      </w:divBdr>
      <w:divsChild>
        <w:div w:id="1689478898">
          <w:marLeft w:val="0"/>
          <w:marRight w:val="0"/>
          <w:marTop w:val="0"/>
          <w:marBottom w:val="0"/>
          <w:divBdr>
            <w:top w:val="none" w:sz="0" w:space="0" w:color="auto"/>
            <w:left w:val="none" w:sz="0" w:space="0" w:color="auto"/>
            <w:bottom w:val="none" w:sz="0" w:space="0" w:color="auto"/>
            <w:right w:val="none" w:sz="0" w:space="0" w:color="auto"/>
          </w:divBdr>
          <w:divsChild>
            <w:div w:id="569191783">
              <w:marLeft w:val="0"/>
              <w:marRight w:val="0"/>
              <w:marTop w:val="0"/>
              <w:marBottom w:val="0"/>
              <w:divBdr>
                <w:top w:val="none" w:sz="0" w:space="0" w:color="auto"/>
                <w:left w:val="none" w:sz="0" w:space="0" w:color="auto"/>
                <w:bottom w:val="none" w:sz="0" w:space="0" w:color="auto"/>
                <w:right w:val="none" w:sz="0" w:space="0" w:color="auto"/>
              </w:divBdr>
              <w:divsChild>
                <w:div w:id="1665624039">
                  <w:marLeft w:val="390"/>
                  <w:marRight w:val="0"/>
                  <w:marTop w:val="0"/>
                  <w:marBottom w:val="0"/>
                  <w:divBdr>
                    <w:top w:val="none" w:sz="0" w:space="0" w:color="auto"/>
                    <w:left w:val="none" w:sz="0" w:space="0" w:color="auto"/>
                    <w:bottom w:val="none" w:sz="0" w:space="0" w:color="auto"/>
                    <w:right w:val="none" w:sz="0" w:space="0" w:color="auto"/>
                  </w:divBdr>
                  <w:divsChild>
                    <w:div w:id="76488709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45970">
      <w:bodyDiv w:val="1"/>
      <w:marLeft w:val="0"/>
      <w:marRight w:val="0"/>
      <w:marTop w:val="0"/>
      <w:marBottom w:val="0"/>
      <w:divBdr>
        <w:top w:val="none" w:sz="0" w:space="0" w:color="auto"/>
        <w:left w:val="none" w:sz="0" w:space="0" w:color="auto"/>
        <w:bottom w:val="none" w:sz="0" w:space="0" w:color="auto"/>
        <w:right w:val="none" w:sz="0" w:space="0" w:color="auto"/>
      </w:divBdr>
      <w:divsChild>
        <w:div w:id="101806435">
          <w:marLeft w:val="0"/>
          <w:marRight w:val="0"/>
          <w:marTop w:val="0"/>
          <w:marBottom w:val="0"/>
          <w:divBdr>
            <w:top w:val="none" w:sz="0" w:space="0" w:color="auto"/>
            <w:left w:val="none" w:sz="0" w:space="0" w:color="auto"/>
            <w:bottom w:val="none" w:sz="0" w:space="0" w:color="auto"/>
            <w:right w:val="none" w:sz="0" w:space="0" w:color="auto"/>
          </w:divBdr>
          <w:divsChild>
            <w:div w:id="507209502">
              <w:marLeft w:val="0"/>
              <w:marRight w:val="0"/>
              <w:marTop w:val="0"/>
              <w:marBottom w:val="0"/>
              <w:divBdr>
                <w:top w:val="none" w:sz="0" w:space="0" w:color="auto"/>
                <w:left w:val="none" w:sz="0" w:space="0" w:color="auto"/>
                <w:bottom w:val="none" w:sz="0" w:space="0" w:color="auto"/>
                <w:right w:val="none" w:sz="0" w:space="0" w:color="auto"/>
              </w:divBdr>
              <w:divsChild>
                <w:div w:id="1092164424">
                  <w:marLeft w:val="390"/>
                  <w:marRight w:val="0"/>
                  <w:marTop w:val="0"/>
                  <w:marBottom w:val="0"/>
                  <w:divBdr>
                    <w:top w:val="none" w:sz="0" w:space="0" w:color="auto"/>
                    <w:left w:val="none" w:sz="0" w:space="0" w:color="auto"/>
                    <w:bottom w:val="none" w:sz="0" w:space="0" w:color="auto"/>
                    <w:right w:val="none" w:sz="0" w:space="0" w:color="auto"/>
                  </w:divBdr>
                  <w:divsChild>
                    <w:div w:id="5459440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24345">
      <w:bodyDiv w:val="1"/>
      <w:marLeft w:val="0"/>
      <w:marRight w:val="0"/>
      <w:marTop w:val="0"/>
      <w:marBottom w:val="0"/>
      <w:divBdr>
        <w:top w:val="none" w:sz="0" w:space="0" w:color="auto"/>
        <w:left w:val="none" w:sz="0" w:space="0" w:color="auto"/>
        <w:bottom w:val="none" w:sz="0" w:space="0" w:color="auto"/>
        <w:right w:val="none" w:sz="0" w:space="0" w:color="auto"/>
      </w:divBdr>
      <w:divsChild>
        <w:div w:id="1904943537">
          <w:marLeft w:val="0"/>
          <w:marRight w:val="0"/>
          <w:marTop w:val="0"/>
          <w:marBottom w:val="0"/>
          <w:divBdr>
            <w:top w:val="none" w:sz="0" w:space="0" w:color="auto"/>
            <w:left w:val="none" w:sz="0" w:space="0" w:color="auto"/>
            <w:bottom w:val="none" w:sz="0" w:space="0" w:color="auto"/>
            <w:right w:val="none" w:sz="0" w:space="0" w:color="auto"/>
          </w:divBdr>
          <w:divsChild>
            <w:div w:id="989410254">
              <w:marLeft w:val="0"/>
              <w:marRight w:val="0"/>
              <w:marTop w:val="0"/>
              <w:marBottom w:val="0"/>
              <w:divBdr>
                <w:top w:val="none" w:sz="0" w:space="0" w:color="auto"/>
                <w:left w:val="none" w:sz="0" w:space="0" w:color="auto"/>
                <w:bottom w:val="none" w:sz="0" w:space="0" w:color="auto"/>
                <w:right w:val="none" w:sz="0" w:space="0" w:color="auto"/>
              </w:divBdr>
              <w:divsChild>
                <w:div w:id="1487699925">
                  <w:marLeft w:val="390"/>
                  <w:marRight w:val="0"/>
                  <w:marTop w:val="0"/>
                  <w:marBottom w:val="0"/>
                  <w:divBdr>
                    <w:top w:val="none" w:sz="0" w:space="0" w:color="auto"/>
                    <w:left w:val="none" w:sz="0" w:space="0" w:color="auto"/>
                    <w:bottom w:val="none" w:sz="0" w:space="0" w:color="auto"/>
                    <w:right w:val="none" w:sz="0" w:space="0" w:color="auto"/>
                  </w:divBdr>
                  <w:divsChild>
                    <w:div w:id="200300535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81892">
      <w:bodyDiv w:val="1"/>
      <w:marLeft w:val="0"/>
      <w:marRight w:val="0"/>
      <w:marTop w:val="0"/>
      <w:marBottom w:val="0"/>
      <w:divBdr>
        <w:top w:val="none" w:sz="0" w:space="0" w:color="auto"/>
        <w:left w:val="none" w:sz="0" w:space="0" w:color="auto"/>
        <w:bottom w:val="none" w:sz="0" w:space="0" w:color="auto"/>
        <w:right w:val="none" w:sz="0" w:space="0" w:color="auto"/>
      </w:divBdr>
      <w:divsChild>
        <w:div w:id="2040010760">
          <w:marLeft w:val="0"/>
          <w:marRight w:val="0"/>
          <w:marTop w:val="0"/>
          <w:marBottom w:val="0"/>
          <w:divBdr>
            <w:top w:val="none" w:sz="0" w:space="0" w:color="auto"/>
            <w:left w:val="none" w:sz="0" w:space="0" w:color="auto"/>
            <w:bottom w:val="none" w:sz="0" w:space="0" w:color="auto"/>
            <w:right w:val="none" w:sz="0" w:space="0" w:color="auto"/>
          </w:divBdr>
          <w:divsChild>
            <w:div w:id="426074759">
              <w:marLeft w:val="0"/>
              <w:marRight w:val="0"/>
              <w:marTop w:val="0"/>
              <w:marBottom w:val="0"/>
              <w:divBdr>
                <w:top w:val="none" w:sz="0" w:space="0" w:color="auto"/>
                <w:left w:val="none" w:sz="0" w:space="0" w:color="auto"/>
                <w:bottom w:val="none" w:sz="0" w:space="0" w:color="auto"/>
                <w:right w:val="none" w:sz="0" w:space="0" w:color="auto"/>
              </w:divBdr>
              <w:divsChild>
                <w:div w:id="293751103">
                  <w:marLeft w:val="390"/>
                  <w:marRight w:val="0"/>
                  <w:marTop w:val="0"/>
                  <w:marBottom w:val="0"/>
                  <w:divBdr>
                    <w:top w:val="none" w:sz="0" w:space="0" w:color="auto"/>
                    <w:left w:val="none" w:sz="0" w:space="0" w:color="auto"/>
                    <w:bottom w:val="none" w:sz="0" w:space="0" w:color="auto"/>
                    <w:right w:val="none" w:sz="0" w:space="0" w:color="auto"/>
                  </w:divBdr>
                  <w:divsChild>
                    <w:div w:id="18359388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33161">
      <w:bodyDiv w:val="1"/>
      <w:marLeft w:val="75"/>
      <w:marRight w:val="75"/>
      <w:marTop w:val="75"/>
      <w:marBottom w:val="75"/>
      <w:divBdr>
        <w:top w:val="none" w:sz="0" w:space="0" w:color="auto"/>
        <w:left w:val="none" w:sz="0" w:space="0" w:color="auto"/>
        <w:bottom w:val="none" w:sz="0" w:space="0" w:color="auto"/>
        <w:right w:val="none" w:sz="0" w:space="0" w:color="auto"/>
      </w:divBdr>
      <w:divsChild>
        <w:div w:id="501774972">
          <w:marLeft w:val="0"/>
          <w:marRight w:val="0"/>
          <w:marTop w:val="0"/>
          <w:marBottom w:val="0"/>
          <w:divBdr>
            <w:top w:val="none" w:sz="0" w:space="0" w:color="auto"/>
            <w:left w:val="none" w:sz="0" w:space="0" w:color="auto"/>
            <w:bottom w:val="none" w:sz="0" w:space="0" w:color="auto"/>
            <w:right w:val="none" w:sz="0" w:space="0" w:color="auto"/>
          </w:divBdr>
          <w:divsChild>
            <w:div w:id="583806933">
              <w:marLeft w:val="0"/>
              <w:marRight w:val="0"/>
              <w:marTop w:val="0"/>
              <w:marBottom w:val="0"/>
              <w:divBdr>
                <w:top w:val="none" w:sz="0" w:space="0" w:color="auto"/>
                <w:left w:val="none" w:sz="0" w:space="0" w:color="auto"/>
                <w:bottom w:val="none" w:sz="0" w:space="0" w:color="auto"/>
                <w:right w:val="none" w:sz="0" w:space="0" w:color="auto"/>
              </w:divBdr>
              <w:divsChild>
                <w:div w:id="326832150">
                  <w:marLeft w:val="0"/>
                  <w:marRight w:val="0"/>
                  <w:marTop w:val="0"/>
                  <w:marBottom w:val="0"/>
                  <w:divBdr>
                    <w:top w:val="none" w:sz="0" w:space="0" w:color="auto"/>
                    <w:left w:val="none" w:sz="0" w:space="0" w:color="auto"/>
                    <w:bottom w:val="none" w:sz="0" w:space="0" w:color="auto"/>
                    <w:right w:val="none" w:sz="0" w:space="0" w:color="auto"/>
                  </w:divBdr>
                  <w:divsChild>
                    <w:div w:id="1327636252">
                      <w:marLeft w:val="0"/>
                      <w:marRight w:val="3900"/>
                      <w:marTop w:val="0"/>
                      <w:marBottom w:val="0"/>
                      <w:divBdr>
                        <w:top w:val="none" w:sz="0" w:space="0" w:color="auto"/>
                        <w:left w:val="none" w:sz="0" w:space="0" w:color="auto"/>
                        <w:bottom w:val="none" w:sz="0" w:space="0" w:color="auto"/>
                        <w:right w:val="none" w:sz="0" w:space="0" w:color="auto"/>
                      </w:divBdr>
                      <w:divsChild>
                        <w:div w:id="840121997">
                          <w:marLeft w:val="0"/>
                          <w:marRight w:val="0"/>
                          <w:marTop w:val="0"/>
                          <w:marBottom w:val="0"/>
                          <w:divBdr>
                            <w:top w:val="none" w:sz="0" w:space="0" w:color="auto"/>
                            <w:left w:val="none" w:sz="0" w:space="0" w:color="auto"/>
                            <w:bottom w:val="none" w:sz="0" w:space="0" w:color="auto"/>
                            <w:right w:val="none" w:sz="0" w:space="0" w:color="auto"/>
                          </w:divBdr>
                          <w:divsChild>
                            <w:div w:id="20136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99803">
      <w:bodyDiv w:val="1"/>
      <w:marLeft w:val="0"/>
      <w:marRight w:val="0"/>
      <w:marTop w:val="0"/>
      <w:marBottom w:val="0"/>
      <w:divBdr>
        <w:top w:val="none" w:sz="0" w:space="0" w:color="auto"/>
        <w:left w:val="none" w:sz="0" w:space="0" w:color="auto"/>
        <w:bottom w:val="none" w:sz="0" w:space="0" w:color="auto"/>
        <w:right w:val="none" w:sz="0" w:space="0" w:color="auto"/>
      </w:divBdr>
      <w:divsChild>
        <w:div w:id="682904932">
          <w:marLeft w:val="0"/>
          <w:marRight w:val="0"/>
          <w:marTop w:val="0"/>
          <w:marBottom w:val="0"/>
          <w:divBdr>
            <w:top w:val="none" w:sz="0" w:space="0" w:color="auto"/>
            <w:left w:val="none" w:sz="0" w:space="0" w:color="auto"/>
            <w:bottom w:val="none" w:sz="0" w:space="0" w:color="auto"/>
            <w:right w:val="none" w:sz="0" w:space="0" w:color="auto"/>
          </w:divBdr>
          <w:divsChild>
            <w:div w:id="2106336463">
              <w:marLeft w:val="0"/>
              <w:marRight w:val="0"/>
              <w:marTop w:val="0"/>
              <w:marBottom w:val="0"/>
              <w:divBdr>
                <w:top w:val="none" w:sz="0" w:space="0" w:color="auto"/>
                <w:left w:val="none" w:sz="0" w:space="0" w:color="auto"/>
                <w:bottom w:val="none" w:sz="0" w:space="0" w:color="auto"/>
                <w:right w:val="none" w:sz="0" w:space="0" w:color="auto"/>
              </w:divBdr>
              <w:divsChild>
                <w:div w:id="809060917">
                  <w:marLeft w:val="390"/>
                  <w:marRight w:val="0"/>
                  <w:marTop w:val="0"/>
                  <w:marBottom w:val="0"/>
                  <w:divBdr>
                    <w:top w:val="none" w:sz="0" w:space="0" w:color="auto"/>
                    <w:left w:val="none" w:sz="0" w:space="0" w:color="auto"/>
                    <w:bottom w:val="none" w:sz="0" w:space="0" w:color="auto"/>
                    <w:right w:val="none" w:sz="0" w:space="0" w:color="auto"/>
                  </w:divBdr>
                  <w:divsChild>
                    <w:div w:id="15619132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35685">
      <w:bodyDiv w:val="1"/>
      <w:marLeft w:val="0"/>
      <w:marRight w:val="0"/>
      <w:marTop w:val="0"/>
      <w:marBottom w:val="0"/>
      <w:divBdr>
        <w:top w:val="none" w:sz="0" w:space="0" w:color="auto"/>
        <w:left w:val="none" w:sz="0" w:space="0" w:color="auto"/>
        <w:bottom w:val="none" w:sz="0" w:space="0" w:color="auto"/>
        <w:right w:val="none" w:sz="0" w:space="0" w:color="auto"/>
      </w:divBdr>
      <w:divsChild>
        <w:div w:id="1730374754">
          <w:marLeft w:val="0"/>
          <w:marRight w:val="0"/>
          <w:marTop w:val="0"/>
          <w:marBottom w:val="0"/>
          <w:divBdr>
            <w:top w:val="none" w:sz="0" w:space="0" w:color="auto"/>
            <w:left w:val="none" w:sz="0" w:space="0" w:color="auto"/>
            <w:bottom w:val="none" w:sz="0" w:space="0" w:color="auto"/>
            <w:right w:val="none" w:sz="0" w:space="0" w:color="auto"/>
          </w:divBdr>
          <w:divsChild>
            <w:div w:id="1156335880">
              <w:marLeft w:val="0"/>
              <w:marRight w:val="0"/>
              <w:marTop w:val="0"/>
              <w:marBottom w:val="0"/>
              <w:divBdr>
                <w:top w:val="none" w:sz="0" w:space="0" w:color="auto"/>
                <w:left w:val="none" w:sz="0" w:space="0" w:color="auto"/>
                <w:bottom w:val="none" w:sz="0" w:space="0" w:color="auto"/>
                <w:right w:val="none" w:sz="0" w:space="0" w:color="auto"/>
              </w:divBdr>
              <w:divsChild>
                <w:div w:id="902594370">
                  <w:marLeft w:val="390"/>
                  <w:marRight w:val="0"/>
                  <w:marTop w:val="0"/>
                  <w:marBottom w:val="0"/>
                  <w:divBdr>
                    <w:top w:val="none" w:sz="0" w:space="0" w:color="auto"/>
                    <w:left w:val="none" w:sz="0" w:space="0" w:color="auto"/>
                    <w:bottom w:val="none" w:sz="0" w:space="0" w:color="auto"/>
                    <w:right w:val="none" w:sz="0" w:space="0" w:color="auto"/>
                  </w:divBdr>
                  <w:divsChild>
                    <w:div w:id="209454655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79717">
      <w:bodyDiv w:val="1"/>
      <w:marLeft w:val="0"/>
      <w:marRight w:val="0"/>
      <w:marTop w:val="0"/>
      <w:marBottom w:val="0"/>
      <w:divBdr>
        <w:top w:val="none" w:sz="0" w:space="0" w:color="auto"/>
        <w:left w:val="none" w:sz="0" w:space="0" w:color="auto"/>
        <w:bottom w:val="none" w:sz="0" w:space="0" w:color="auto"/>
        <w:right w:val="none" w:sz="0" w:space="0" w:color="auto"/>
      </w:divBdr>
      <w:divsChild>
        <w:div w:id="1616447208">
          <w:marLeft w:val="0"/>
          <w:marRight w:val="0"/>
          <w:marTop w:val="0"/>
          <w:marBottom w:val="0"/>
          <w:divBdr>
            <w:top w:val="none" w:sz="0" w:space="0" w:color="auto"/>
            <w:left w:val="none" w:sz="0" w:space="0" w:color="auto"/>
            <w:bottom w:val="none" w:sz="0" w:space="0" w:color="auto"/>
            <w:right w:val="none" w:sz="0" w:space="0" w:color="auto"/>
          </w:divBdr>
          <w:divsChild>
            <w:div w:id="1845512410">
              <w:marLeft w:val="0"/>
              <w:marRight w:val="0"/>
              <w:marTop w:val="0"/>
              <w:marBottom w:val="0"/>
              <w:divBdr>
                <w:top w:val="none" w:sz="0" w:space="0" w:color="auto"/>
                <w:left w:val="none" w:sz="0" w:space="0" w:color="auto"/>
                <w:bottom w:val="none" w:sz="0" w:space="0" w:color="auto"/>
                <w:right w:val="none" w:sz="0" w:space="0" w:color="auto"/>
              </w:divBdr>
              <w:divsChild>
                <w:div w:id="1121191322">
                  <w:marLeft w:val="390"/>
                  <w:marRight w:val="0"/>
                  <w:marTop w:val="0"/>
                  <w:marBottom w:val="0"/>
                  <w:divBdr>
                    <w:top w:val="none" w:sz="0" w:space="0" w:color="auto"/>
                    <w:left w:val="none" w:sz="0" w:space="0" w:color="auto"/>
                    <w:bottom w:val="none" w:sz="0" w:space="0" w:color="auto"/>
                    <w:right w:val="none" w:sz="0" w:space="0" w:color="auto"/>
                  </w:divBdr>
                  <w:divsChild>
                    <w:div w:id="95545293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39992">
      <w:bodyDiv w:val="1"/>
      <w:marLeft w:val="0"/>
      <w:marRight w:val="0"/>
      <w:marTop w:val="0"/>
      <w:marBottom w:val="0"/>
      <w:divBdr>
        <w:top w:val="none" w:sz="0" w:space="0" w:color="auto"/>
        <w:left w:val="none" w:sz="0" w:space="0" w:color="auto"/>
        <w:bottom w:val="none" w:sz="0" w:space="0" w:color="auto"/>
        <w:right w:val="none" w:sz="0" w:space="0" w:color="auto"/>
      </w:divBdr>
      <w:divsChild>
        <w:div w:id="1412392924">
          <w:marLeft w:val="0"/>
          <w:marRight w:val="0"/>
          <w:marTop w:val="0"/>
          <w:marBottom w:val="0"/>
          <w:divBdr>
            <w:top w:val="none" w:sz="0" w:space="0" w:color="auto"/>
            <w:left w:val="none" w:sz="0" w:space="0" w:color="auto"/>
            <w:bottom w:val="none" w:sz="0" w:space="0" w:color="auto"/>
            <w:right w:val="none" w:sz="0" w:space="0" w:color="auto"/>
          </w:divBdr>
          <w:divsChild>
            <w:div w:id="1279264270">
              <w:marLeft w:val="0"/>
              <w:marRight w:val="0"/>
              <w:marTop w:val="0"/>
              <w:marBottom w:val="0"/>
              <w:divBdr>
                <w:top w:val="none" w:sz="0" w:space="0" w:color="auto"/>
                <w:left w:val="none" w:sz="0" w:space="0" w:color="auto"/>
                <w:bottom w:val="none" w:sz="0" w:space="0" w:color="auto"/>
                <w:right w:val="none" w:sz="0" w:space="0" w:color="auto"/>
              </w:divBdr>
              <w:divsChild>
                <w:div w:id="885485754">
                  <w:marLeft w:val="390"/>
                  <w:marRight w:val="0"/>
                  <w:marTop w:val="0"/>
                  <w:marBottom w:val="0"/>
                  <w:divBdr>
                    <w:top w:val="none" w:sz="0" w:space="0" w:color="auto"/>
                    <w:left w:val="none" w:sz="0" w:space="0" w:color="auto"/>
                    <w:bottom w:val="none" w:sz="0" w:space="0" w:color="auto"/>
                    <w:right w:val="none" w:sz="0" w:space="0" w:color="auto"/>
                  </w:divBdr>
                  <w:divsChild>
                    <w:div w:id="200523335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78814">
      <w:bodyDiv w:val="1"/>
      <w:marLeft w:val="0"/>
      <w:marRight w:val="0"/>
      <w:marTop w:val="0"/>
      <w:marBottom w:val="0"/>
      <w:divBdr>
        <w:top w:val="none" w:sz="0" w:space="0" w:color="auto"/>
        <w:left w:val="none" w:sz="0" w:space="0" w:color="auto"/>
        <w:bottom w:val="none" w:sz="0" w:space="0" w:color="auto"/>
        <w:right w:val="none" w:sz="0" w:space="0" w:color="auto"/>
      </w:divBdr>
      <w:divsChild>
        <w:div w:id="496577402">
          <w:marLeft w:val="0"/>
          <w:marRight w:val="0"/>
          <w:marTop w:val="0"/>
          <w:marBottom w:val="0"/>
          <w:divBdr>
            <w:top w:val="none" w:sz="0" w:space="0" w:color="auto"/>
            <w:left w:val="none" w:sz="0" w:space="0" w:color="auto"/>
            <w:bottom w:val="none" w:sz="0" w:space="0" w:color="auto"/>
            <w:right w:val="none" w:sz="0" w:space="0" w:color="auto"/>
          </w:divBdr>
          <w:divsChild>
            <w:div w:id="2140300596">
              <w:marLeft w:val="0"/>
              <w:marRight w:val="0"/>
              <w:marTop w:val="0"/>
              <w:marBottom w:val="0"/>
              <w:divBdr>
                <w:top w:val="none" w:sz="0" w:space="0" w:color="auto"/>
                <w:left w:val="none" w:sz="0" w:space="0" w:color="auto"/>
                <w:bottom w:val="none" w:sz="0" w:space="0" w:color="auto"/>
                <w:right w:val="none" w:sz="0" w:space="0" w:color="auto"/>
              </w:divBdr>
              <w:divsChild>
                <w:div w:id="3174788">
                  <w:marLeft w:val="390"/>
                  <w:marRight w:val="0"/>
                  <w:marTop w:val="0"/>
                  <w:marBottom w:val="0"/>
                  <w:divBdr>
                    <w:top w:val="none" w:sz="0" w:space="0" w:color="auto"/>
                    <w:left w:val="none" w:sz="0" w:space="0" w:color="auto"/>
                    <w:bottom w:val="none" w:sz="0" w:space="0" w:color="auto"/>
                    <w:right w:val="none" w:sz="0" w:space="0" w:color="auto"/>
                  </w:divBdr>
                  <w:divsChild>
                    <w:div w:id="7544715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86620">
      <w:bodyDiv w:val="1"/>
      <w:marLeft w:val="0"/>
      <w:marRight w:val="0"/>
      <w:marTop w:val="0"/>
      <w:marBottom w:val="0"/>
      <w:divBdr>
        <w:top w:val="none" w:sz="0" w:space="0" w:color="auto"/>
        <w:left w:val="none" w:sz="0" w:space="0" w:color="auto"/>
        <w:bottom w:val="none" w:sz="0" w:space="0" w:color="auto"/>
        <w:right w:val="none" w:sz="0" w:space="0" w:color="auto"/>
      </w:divBdr>
      <w:divsChild>
        <w:div w:id="293560447">
          <w:marLeft w:val="0"/>
          <w:marRight w:val="0"/>
          <w:marTop w:val="0"/>
          <w:marBottom w:val="0"/>
          <w:divBdr>
            <w:top w:val="none" w:sz="0" w:space="0" w:color="auto"/>
            <w:left w:val="none" w:sz="0" w:space="0" w:color="auto"/>
            <w:bottom w:val="none" w:sz="0" w:space="0" w:color="auto"/>
            <w:right w:val="none" w:sz="0" w:space="0" w:color="auto"/>
          </w:divBdr>
          <w:divsChild>
            <w:div w:id="15734232">
              <w:marLeft w:val="0"/>
              <w:marRight w:val="0"/>
              <w:marTop w:val="0"/>
              <w:marBottom w:val="0"/>
              <w:divBdr>
                <w:top w:val="none" w:sz="0" w:space="0" w:color="auto"/>
                <w:left w:val="none" w:sz="0" w:space="0" w:color="auto"/>
                <w:bottom w:val="none" w:sz="0" w:space="0" w:color="auto"/>
                <w:right w:val="none" w:sz="0" w:space="0" w:color="auto"/>
              </w:divBdr>
              <w:divsChild>
                <w:div w:id="1570340723">
                  <w:marLeft w:val="390"/>
                  <w:marRight w:val="0"/>
                  <w:marTop w:val="0"/>
                  <w:marBottom w:val="0"/>
                  <w:divBdr>
                    <w:top w:val="none" w:sz="0" w:space="0" w:color="auto"/>
                    <w:left w:val="none" w:sz="0" w:space="0" w:color="auto"/>
                    <w:bottom w:val="none" w:sz="0" w:space="0" w:color="auto"/>
                    <w:right w:val="none" w:sz="0" w:space="0" w:color="auto"/>
                  </w:divBdr>
                  <w:divsChild>
                    <w:div w:id="117626678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67289">
      <w:bodyDiv w:val="1"/>
      <w:marLeft w:val="0"/>
      <w:marRight w:val="0"/>
      <w:marTop w:val="0"/>
      <w:marBottom w:val="0"/>
      <w:divBdr>
        <w:top w:val="none" w:sz="0" w:space="0" w:color="auto"/>
        <w:left w:val="none" w:sz="0" w:space="0" w:color="auto"/>
        <w:bottom w:val="none" w:sz="0" w:space="0" w:color="auto"/>
        <w:right w:val="none" w:sz="0" w:space="0" w:color="auto"/>
      </w:divBdr>
    </w:div>
    <w:div w:id="122817888">
      <w:bodyDiv w:val="1"/>
      <w:marLeft w:val="0"/>
      <w:marRight w:val="0"/>
      <w:marTop w:val="0"/>
      <w:marBottom w:val="0"/>
      <w:divBdr>
        <w:top w:val="none" w:sz="0" w:space="0" w:color="auto"/>
        <w:left w:val="none" w:sz="0" w:space="0" w:color="auto"/>
        <w:bottom w:val="none" w:sz="0" w:space="0" w:color="auto"/>
        <w:right w:val="none" w:sz="0" w:space="0" w:color="auto"/>
      </w:divBdr>
      <w:divsChild>
        <w:div w:id="533152336">
          <w:marLeft w:val="0"/>
          <w:marRight w:val="0"/>
          <w:marTop w:val="0"/>
          <w:marBottom w:val="0"/>
          <w:divBdr>
            <w:top w:val="none" w:sz="0" w:space="0" w:color="auto"/>
            <w:left w:val="none" w:sz="0" w:space="0" w:color="auto"/>
            <w:bottom w:val="none" w:sz="0" w:space="0" w:color="auto"/>
            <w:right w:val="none" w:sz="0" w:space="0" w:color="auto"/>
          </w:divBdr>
          <w:divsChild>
            <w:div w:id="598758256">
              <w:marLeft w:val="0"/>
              <w:marRight w:val="0"/>
              <w:marTop w:val="0"/>
              <w:marBottom w:val="0"/>
              <w:divBdr>
                <w:top w:val="none" w:sz="0" w:space="0" w:color="auto"/>
                <w:left w:val="none" w:sz="0" w:space="0" w:color="auto"/>
                <w:bottom w:val="none" w:sz="0" w:space="0" w:color="auto"/>
                <w:right w:val="none" w:sz="0" w:space="0" w:color="auto"/>
              </w:divBdr>
              <w:divsChild>
                <w:div w:id="414280759">
                  <w:marLeft w:val="390"/>
                  <w:marRight w:val="0"/>
                  <w:marTop w:val="0"/>
                  <w:marBottom w:val="0"/>
                  <w:divBdr>
                    <w:top w:val="none" w:sz="0" w:space="0" w:color="auto"/>
                    <w:left w:val="none" w:sz="0" w:space="0" w:color="auto"/>
                    <w:bottom w:val="none" w:sz="0" w:space="0" w:color="auto"/>
                    <w:right w:val="none" w:sz="0" w:space="0" w:color="auto"/>
                  </w:divBdr>
                  <w:divsChild>
                    <w:div w:id="36661135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57329">
      <w:bodyDiv w:val="1"/>
      <w:marLeft w:val="0"/>
      <w:marRight w:val="0"/>
      <w:marTop w:val="0"/>
      <w:marBottom w:val="0"/>
      <w:divBdr>
        <w:top w:val="none" w:sz="0" w:space="0" w:color="auto"/>
        <w:left w:val="none" w:sz="0" w:space="0" w:color="auto"/>
        <w:bottom w:val="none" w:sz="0" w:space="0" w:color="auto"/>
        <w:right w:val="none" w:sz="0" w:space="0" w:color="auto"/>
      </w:divBdr>
      <w:divsChild>
        <w:div w:id="205802445">
          <w:marLeft w:val="0"/>
          <w:marRight w:val="0"/>
          <w:marTop w:val="0"/>
          <w:marBottom w:val="0"/>
          <w:divBdr>
            <w:top w:val="none" w:sz="0" w:space="0" w:color="auto"/>
            <w:left w:val="none" w:sz="0" w:space="0" w:color="auto"/>
            <w:bottom w:val="none" w:sz="0" w:space="0" w:color="auto"/>
            <w:right w:val="none" w:sz="0" w:space="0" w:color="auto"/>
          </w:divBdr>
          <w:divsChild>
            <w:div w:id="1518037830">
              <w:marLeft w:val="0"/>
              <w:marRight w:val="0"/>
              <w:marTop w:val="0"/>
              <w:marBottom w:val="0"/>
              <w:divBdr>
                <w:top w:val="none" w:sz="0" w:space="0" w:color="auto"/>
                <w:left w:val="none" w:sz="0" w:space="0" w:color="auto"/>
                <w:bottom w:val="none" w:sz="0" w:space="0" w:color="auto"/>
                <w:right w:val="none" w:sz="0" w:space="0" w:color="auto"/>
              </w:divBdr>
              <w:divsChild>
                <w:div w:id="271128827">
                  <w:marLeft w:val="390"/>
                  <w:marRight w:val="0"/>
                  <w:marTop w:val="0"/>
                  <w:marBottom w:val="0"/>
                  <w:divBdr>
                    <w:top w:val="none" w:sz="0" w:space="0" w:color="auto"/>
                    <w:left w:val="none" w:sz="0" w:space="0" w:color="auto"/>
                    <w:bottom w:val="none" w:sz="0" w:space="0" w:color="auto"/>
                    <w:right w:val="none" w:sz="0" w:space="0" w:color="auto"/>
                  </w:divBdr>
                  <w:divsChild>
                    <w:div w:id="58269052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72396">
      <w:bodyDiv w:val="1"/>
      <w:marLeft w:val="0"/>
      <w:marRight w:val="0"/>
      <w:marTop w:val="0"/>
      <w:marBottom w:val="0"/>
      <w:divBdr>
        <w:top w:val="none" w:sz="0" w:space="0" w:color="auto"/>
        <w:left w:val="none" w:sz="0" w:space="0" w:color="auto"/>
        <w:bottom w:val="none" w:sz="0" w:space="0" w:color="auto"/>
        <w:right w:val="none" w:sz="0" w:space="0" w:color="auto"/>
      </w:divBdr>
      <w:divsChild>
        <w:div w:id="1054504625">
          <w:marLeft w:val="0"/>
          <w:marRight w:val="0"/>
          <w:marTop w:val="0"/>
          <w:marBottom w:val="0"/>
          <w:divBdr>
            <w:top w:val="none" w:sz="0" w:space="0" w:color="auto"/>
            <w:left w:val="none" w:sz="0" w:space="0" w:color="auto"/>
            <w:bottom w:val="none" w:sz="0" w:space="0" w:color="auto"/>
            <w:right w:val="none" w:sz="0" w:space="0" w:color="auto"/>
          </w:divBdr>
          <w:divsChild>
            <w:div w:id="558059480">
              <w:marLeft w:val="0"/>
              <w:marRight w:val="0"/>
              <w:marTop w:val="0"/>
              <w:marBottom w:val="0"/>
              <w:divBdr>
                <w:top w:val="none" w:sz="0" w:space="0" w:color="auto"/>
                <w:left w:val="none" w:sz="0" w:space="0" w:color="auto"/>
                <w:bottom w:val="none" w:sz="0" w:space="0" w:color="auto"/>
                <w:right w:val="none" w:sz="0" w:space="0" w:color="auto"/>
              </w:divBdr>
              <w:divsChild>
                <w:div w:id="317349585">
                  <w:marLeft w:val="390"/>
                  <w:marRight w:val="0"/>
                  <w:marTop w:val="0"/>
                  <w:marBottom w:val="0"/>
                  <w:divBdr>
                    <w:top w:val="none" w:sz="0" w:space="0" w:color="auto"/>
                    <w:left w:val="none" w:sz="0" w:space="0" w:color="auto"/>
                    <w:bottom w:val="none" w:sz="0" w:space="0" w:color="auto"/>
                    <w:right w:val="none" w:sz="0" w:space="0" w:color="auto"/>
                  </w:divBdr>
                  <w:divsChild>
                    <w:div w:id="166935794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34362">
      <w:bodyDiv w:val="1"/>
      <w:marLeft w:val="75"/>
      <w:marRight w:val="75"/>
      <w:marTop w:val="75"/>
      <w:marBottom w:val="75"/>
      <w:divBdr>
        <w:top w:val="none" w:sz="0" w:space="0" w:color="auto"/>
        <w:left w:val="none" w:sz="0" w:space="0" w:color="auto"/>
        <w:bottom w:val="none" w:sz="0" w:space="0" w:color="auto"/>
        <w:right w:val="none" w:sz="0" w:space="0" w:color="auto"/>
      </w:divBdr>
      <w:divsChild>
        <w:div w:id="1852640300">
          <w:marLeft w:val="0"/>
          <w:marRight w:val="0"/>
          <w:marTop w:val="0"/>
          <w:marBottom w:val="0"/>
          <w:divBdr>
            <w:top w:val="none" w:sz="0" w:space="0" w:color="auto"/>
            <w:left w:val="none" w:sz="0" w:space="0" w:color="auto"/>
            <w:bottom w:val="none" w:sz="0" w:space="0" w:color="auto"/>
            <w:right w:val="none" w:sz="0" w:space="0" w:color="auto"/>
          </w:divBdr>
          <w:divsChild>
            <w:div w:id="2025129307">
              <w:marLeft w:val="0"/>
              <w:marRight w:val="0"/>
              <w:marTop w:val="0"/>
              <w:marBottom w:val="0"/>
              <w:divBdr>
                <w:top w:val="none" w:sz="0" w:space="0" w:color="auto"/>
                <w:left w:val="none" w:sz="0" w:space="0" w:color="auto"/>
                <w:bottom w:val="none" w:sz="0" w:space="0" w:color="auto"/>
                <w:right w:val="none" w:sz="0" w:space="0" w:color="auto"/>
              </w:divBdr>
              <w:divsChild>
                <w:div w:id="421489835">
                  <w:marLeft w:val="0"/>
                  <w:marRight w:val="0"/>
                  <w:marTop w:val="0"/>
                  <w:marBottom w:val="0"/>
                  <w:divBdr>
                    <w:top w:val="none" w:sz="0" w:space="0" w:color="auto"/>
                    <w:left w:val="none" w:sz="0" w:space="0" w:color="auto"/>
                    <w:bottom w:val="none" w:sz="0" w:space="0" w:color="auto"/>
                    <w:right w:val="none" w:sz="0" w:space="0" w:color="auto"/>
                  </w:divBdr>
                  <w:divsChild>
                    <w:div w:id="1030454328">
                      <w:marLeft w:val="0"/>
                      <w:marRight w:val="3900"/>
                      <w:marTop w:val="0"/>
                      <w:marBottom w:val="0"/>
                      <w:divBdr>
                        <w:top w:val="none" w:sz="0" w:space="0" w:color="auto"/>
                        <w:left w:val="none" w:sz="0" w:space="0" w:color="auto"/>
                        <w:bottom w:val="none" w:sz="0" w:space="0" w:color="auto"/>
                        <w:right w:val="none" w:sz="0" w:space="0" w:color="auto"/>
                      </w:divBdr>
                      <w:divsChild>
                        <w:div w:id="1736508191">
                          <w:marLeft w:val="0"/>
                          <w:marRight w:val="0"/>
                          <w:marTop w:val="0"/>
                          <w:marBottom w:val="0"/>
                          <w:divBdr>
                            <w:top w:val="none" w:sz="0" w:space="0" w:color="auto"/>
                            <w:left w:val="none" w:sz="0" w:space="0" w:color="auto"/>
                            <w:bottom w:val="none" w:sz="0" w:space="0" w:color="auto"/>
                            <w:right w:val="none" w:sz="0" w:space="0" w:color="auto"/>
                          </w:divBdr>
                          <w:divsChild>
                            <w:div w:id="1795253478">
                              <w:marLeft w:val="0"/>
                              <w:marRight w:val="0"/>
                              <w:marTop w:val="0"/>
                              <w:marBottom w:val="0"/>
                              <w:divBdr>
                                <w:top w:val="none" w:sz="0" w:space="0" w:color="auto"/>
                                <w:left w:val="none" w:sz="0" w:space="0" w:color="auto"/>
                                <w:bottom w:val="none" w:sz="0" w:space="0" w:color="auto"/>
                                <w:right w:val="none" w:sz="0" w:space="0" w:color="auto"/>
                              </w:divBdr>
                            </w:div>
                            <w:div w:id="185985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07916">
      <w:bodyDiv w:val="1"/>
      <w:marLeft w:val="0"/>
      <w:marRight w:val="0"/>
      <w:marTop w:val="0"/>
      <w:marBottom w:val="0"/>
      <w:divBdr>
        <w:top w:val="none" w:sz="0" w:space="0" w:color="auto"/>
        <w:left w:val="none" w:sz="0" w:space="0" w:color="auto"/>
        <w:bottom w:val="none" w:sz="0" w:space="0" w:color="auto"/>
        <w:right w:val="none" w:sz="0" w:space="0" w:color="auto"/>
      </w:divBdr>
      <w:divsChild>
        <w:div w:id="2128352334">
          <w:marLeft w:val="0"/>
          <w:marRight w:val="0"/>
          <w:marTop w:val="0"/>
          <w:marBottom w:val="0"/>
          <w:divBdr>
            <w:top w:val="none" w:sz="0" w:space="0" w:color="auto"/>
            <w:left w:val="none" w:sz="0" w:space="0" w:color="auto"/>
            <w:bottom w:val="none" w:sz="0" w:space="0" w:color="auto"/>
            <w:right w:val="none" w:sz="0" w:space="0" w:color="auto"/>
          </w:divBdr>
          <w:divsChild>
            <w:div w:id="853305525">
              <w:marLeft w:val="0"/>
              <w:marRight w:val="0"/>
              <w:marTop w:val="0"/>
              <w:marBottom w:val="0"/>
              <w:divBdr>
                <w:top w:val="none" w:sz="0" w:space="0" w:color="auto"/>
                <w:left w:val="none" w:sz="0" w:space="0" w:color="auto"/>
                <w:bottom w:val="none" w:sz="0" w:space="0" w:color="auto"/>
                <w:right w:val="none" w:sz="0" w:space="0" w:color="auto"/>
              </w:divBdr>
              <w:divsChild>
                <w:div w:id="334191614">
                  <w:marLeft w:val="390"/>
                  <w:marRight w:val="0"/>
                  <w:marTop w:val="0"/>
                  <w:marBottom w:val="0"/>
                  <w:divBdr>
                    <w:top w:val="none" w:sz="0" w:space="0" w:color="auto"/>
                    <w:left w:val="none" w:sz="0" w:space="0" w:color="auto"/>
                    <w:bottom w:val="none" w:sz="0" w:space="0" w:color="auto"/>
                    <w:right w:val="none" w:sz="0" w:space="0" w:color="auto"/>
                  </w:divBdr>
                  <w:divsChild>
                    <w:div w:id="61532831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71929">
      <w:bodyDiv w:val="1"/>
      <w:marLeft w:val="0"/>
      <w:marRight w:val="0"/>
      <w:marTop w:val="0"/>
      <w:marBottom w:val="0"/>
      <w:divBdr>
        <w:top w:val="none" w:sz="0" w:space="0" w:color="auto"/>
        <w:left w:val="none" w:sz="0" w:space="0" w:color="auto"/>
        <w:bottom w:val="none" w:sz="0" w:space="0" w:color="auto"/>
        <w:right w:val="none" w:sz="0" w:space="0" w:color="auto"/>
      </w:divBdr>
      <w:divsChild>
        <w:div w:id="995912184">
          <w:marLeft w:val="0"/>
          <w:marRight w:val="0"/>
          <w:marTop w:val="0"/>
          <w:marBottom w:val="0"/>
          <w:divBdr>
            <w:top w:val="none" w:sz="0" w:space="0" w:color="auto"/>
            <w:left w:val="none" w:sz="0" w:space="0" w:color="auto"/>
            <w:bottom w:val="none" w:sz="0" w:space="0" w:color="auto"/>
            <w:right w:val="none" w:sz="0" w:space="0" w:color="auto"/>
          </w:divBdr>
          <w:divsChild>
            <w:div w:id="591207811">
              <w:marLeft w:val="0"/>
              <w:marRight w:val="0"/>
              <w:marTop w:val="0"/>
              <w:marBottom w:val="0"/>
              <w:divBdr>
                <w:top w:val="none" w:sz="0" w:space="0" w:color="auto"/>
                <w:left w:val="none" w:sz="0" w:space="0" w:color="auto"/>
                <w:bottom w:val="none" w:sz="0" w:space="0" w:color="auto"/>
                <w:right w:val="none" w:sz="0" w:space="0" w:color="auto"/>
              </w:divBdr>
              <w:divsChild>
                <w:div w:id="230965880">
                  <w:marLeft w:val="390"/>
                  <w:marRight w:val="0"/>
                  <w:marTop w:val="0"/>
                  <w:marBottom w:val="0"/>
                  <w:divBdr>
                    <w:top w:val="none" w:sz="0" w:space="0" w:color="auto"/>
                    <w:left w:val="none" w:sz="0" w:space="0" w:color="auto"/>
                    <w:bottom w:val="none" w:sz="0" w:space="0" w:color="auto"/>
                    <w:right w:val="none" w:sz="0" w:space="0" w:color="auto"/>
                  </w:divBdr>
                  <w:divsChild>
                    <w:div w:id="196892853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59370">
      <w:bodyDiv w:val="1"/>
      <w:marLeft w:val="0"/>
      <w:marRight w:val="0"/>
      <w:marTop w:val="0"/>
      <w:marBottom w:val="0"/>
      <w:divBdr>
        <w:top w:val="none" w:sz="0" w:space="0" w:color="auto"/>
        <w:left w:val="none" w:sz="0" w:space="0" w:color="auto"/>
        <w:bottom w:val="none" w:sz="0" w:space="0" w:color="auto"/>
        <w:right w:val="none" w:sz="0" w:space="0" w:color="auto"/>
      </w:divBdr>
      <w:divsChild>
        <w:div w:id="2051762263">
          <w:marLeft w:val="0"/>
          <w:marRight w:val="0"/>
          <w:marTop w:val="0"/>
          <w:marBottom w:val="0"/>
          <w:divBdr>
            <w:top w:val="none" w:sz="0" w:space="0" w:color="auto"/>
            <w:left w:val="none" w:sz="0" w:space="0" w:color="auto"/>
            <w:bottom w:val="none" w:sz="0" w:space="0" w:color="auto"/>
            <w:right w:val="none" w:sz="0" w:space="0" w:color="auto"/>
          </w:divBdr>
          <w:divsChild>
            <w:div w:id="2117675491">
              <w:marLeft w:val="0"/>
              <w:marRight w:val="0"/>
              <w:marTop w:val="0"/>
              <w:marBottom w:val="0"/>
              <w:divBdr>
                <w:top w:val="none" w:sz="0" w:space="0" w:color="auto"/>
                <w:left w:val="none" w:sz="0" w:space="0" w:color="auto"/>
                <w:bottom w:val="none" w:sz="0" w:space="0" w:color="auto"/>
                <w:right w:val="none" w:sz="0" w:space="0" w:color="auto"/>
              </w:divBdr>
              <w:divsChild>
                <w:div w:id="589004455">
                  <w:marLeft w:val="390"/>
                  <w:marRight w:val="0"/>
                  <w:marTop w:val="0"/>
                  <w:marBottom w:val="0"/>
                  <w:divBdr>
                    <w:top w:val="none" w:sz="0" w:space="0" w:color="auto"/>
                    <w:left w:val="none" w:sz="0" w:space="0" w:color="auto"/>
                    <w:bottom w:val="none" w:sz="0" w:space="0" w:color="auto"/>
                    <w:right w:val="none" w:sz="0" w:space="0" w:color="auto"/>
                  </w:divBdr>
                  <w:divsChild>
                    <w:div w:id="165467493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75160">
      <w:bodyDiv w:val="1"/>
      <w:marLeft w:val="0"/>
      <w:marRight w:val="0"/>
      <w:marTop w:val="0"/>
      <w:marBottom w:val="0"/>
      <w:divBdr>
        <w:top w:val="none" w:sz="0" w:space="0" w:color="auto"/>
        <w:left w:val="none" w:sz="0" w:space="0" w:color="auto"/>
        <w:bottom w:val="none" w:sz="0" w:space="0" w:color="auto"/>
        <w:right w:val="none" w:sz="0" w:space="0" w:color="auto"/>
      </w:divBdr>
      <w:divsChild>
        <w:div w:id="348682112">
          <w:marLeft w:val="0"/>
          <w:marRight w:val="0"/>
          <w:marTop w:val="0"/>
          <w:marBottom w:val="0"/>
          <w:divBdr>
            <w:top w:val="none" w:sz="0" w:space="0" w:color="auto"/>
            <w:left w:val="none" w:sz="0" w:space="0" w:color="auto"/>
            <w:bottom w:val="none" w:sz="0" w:space="0" w:color="auto"/>
            <w:right w:val="none" w:sz="0" w:space="0" w:color="auto"/>
          </w:divBdr>
          <w:divsChild>
            <w:div w:id="209195927">
              <w:marLeft w:val="0"/>
              <w:marRight w:val="0"/>
              <w:marTop w:val="0"/>
              <w:marBottom w:val="0"/>
              <w:divBdr>
                <w:top w:val="none" w:sz="0" w:space="0" w:color="auto"/>
                <w:left w:val="none" w:sz="0" w:space="0" w:color="auto"/>
                <w:bottom w:val="none" w:sz="0" w:space="0" w:color="auto"/>
                <w:right w:val="none" w:sz="0" w:space="0" w:color="auto"/>
              </w:divBdr>
              <w:divsChild>
                <w:div w:id="2146240449">
                  <w:marLeft w:val="390"/>
                  <w:marRight w:val="0"/>
                  <w:marTop w:val="0"/>
                  <w:marBottom w:val="0"/>
                  <w:divBdr>
                    <w:top w:val="none" w:sz="0" w:space="0" w:color="auto"/>
                    <w:left w:val="none" w:sz="0" w:space="0" w:color="auto"/>
                    <w:bottom w:val="none" w:sz="0" w:space="0" w:color="auto"/>
                    <w:right w:val="none" w:sz="0" w:space="0" w:color="auto"/>
                  </w:divBdr>
                  <w:divsChild>
                    <w:div w:id="59613400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41736">
      <w:bodyDiv w:val="1"/>
      <w:marLeft w:val="0"/>
      <w:marRight w:val="0"/>
      <w:marTop w:val="0"/>
      <w:marBottom w:val="0"/>
      <w:divBdr>
        <w:top w:val="none" w:sz="0" w:space="0" w:color="auto"/>
        <w:left w:val="none" w:sz="0" w:space="0" w:color="auto"/>
        <w:bottom w:val="none" w:sz="0" w:space="0" w:color="auto"/>
        <w:right w:val="none" w:sz="0" w:space="0" w:color="auto"/>
      </w:divBdr>
    </w:div>
    <w:div w:id="187304373">
      <w:bodyDiv w:val="1"/>
      <w:marLeft w:val="0"/>
      <w:marRight w:val="0"/>
      <w:marTop w:val="0"/>
      <w:marBottom w:val="0"/>
      <w:divBdr>
        <w:top w:val="none" w:sz="0" w:space="0" w:color="auto"/>
        <w:left w:val="none" w:sz="0" w:space="0" w:color="auto"/>
        <w:bottom w:val="none" w:sz="0" w:space="0" w:color="auto"/>
        <w:right w:val="none" w:sz="0" w:space="0" w:color="auto"/>
      </w:divBdr>
      <w:divsChild>
        <w:div w:id="1697580970">
          <w:marLeft w:val="0"/>
          <w:marRight w:val="0"/>
          <w:marTop w:val="0"/>
          <w:marBottom w:val="0"/>
          <w:divBdr>
            <w:top w:val="none" w:sz="0" w:space="0" w:color="auto"/>
            <w:left w:val="none" w:sz="0" w:space="0" w:color="auto"/>
            <w:bottom w:val="none" w:sz="0" w:space="0" w:color="auto"/>
            <w:right w:val="none" w:sz="0" w:space="0" w:color="auto"/>
          </w:divBdr>
          <w:divsChild>
            <w:div w:id="1956785892">
              <w:marLeft w:val="0"/>
              <w:marRight w:val="0"/>
              <w:marTop w:val="0"/>
              <w:marBottom w:val="0"/>
              <w:divBdr>
                <w:top w:val="none" w:sz="0" w:space="0" w:color="auto"/>
                <w:left w:val="none" w:sz="0" w:space="0" w:color="auto"/>
                <w:bottom w:val="none" w:sz="0" w:space="0" w:color="auto"/>
                <w:right w:val="none" w:sz="0" w:space="0" w:color="auto"/>
              </w:divBdr>
              <w:divsChild>
                <w:div w:id="2094426906">
                  <w:marLeft w:val="390"/>
                  <w:marRight w:val="0"/>
                  <w:marTop w:val="0"/>
                  <w:marBottom w:val="0"/>
                  <w:divBdr>
                    <w:top w:val="none" w:sz="0" w:space="0" w:color="auto"/>
                    <w:left w:val="none" w:sz="0" w:space="0" w:color="auto"/>
                    <w:bottom w:val="none" w:sz="0" w:space="0" w:color="auto"/>
                    <w:right w:val="none" w:sz="0" w:space="0" w:color="auto"/>
                  </w:divBdr>
                  <w:divsChild>
                    <w:div w:id="16609698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87276">
      <w:bodyDiv w:val="1"/>
      <w:marLeft w:val="0"/>
      <w:marRight w:val="0"/>
      <w:marTop w:val="0"/>
      <w:marBottom w:val="0"/>
      <w:divBdr>
        <w:top w:val="none" w:sz="0" w:space="0" w:color="auto"/>
        <w:left w:val="none" w:sz="0" w:space="0" w:color="auto"/>
        <w:bottom w:val="none" w:sz="0" w:space="0" w:color="auto"/>
        <w:right w:val="none" w:sz="0" w:space="0" w:color="auto"/>
      </w:divBdr>
      <w:divsChild>
        <w:div w:id="590552393">
          <w:marLeft w:val="0"/>
          <w:marRight w:val="0"/>
          <w:marTop w:val="0"/>
          <w:marBottom w:val="0"/>
          <w:divBdr>
            <w:top w:val="none" w:sz="0" w:space="0" w:color="auto"/>
            <w:left w:val="none" w:sz="0" w:space="0" w:color="auto"/>
            <w:bottom w:val="none" w:sz="0" w:space="0" w:color="auto"/>
            <w:right w:val="none" w:sz="0" w:space="0" w:color="auto"/>
          </w:divBdr>
          <w:divsChild>
            <w:div w:id="1348825717">
              <w:marLeft w:val="0"/>
              <w:marRight w:val="0"/>
              <w:marTop w:val="0"/>
              <w:marBottom w:val="0"/>
              <w:divBdr>
                <w:top w:val="none" w:sz="0" w:space="0" w:color="auto"/>
                <w:left w:val="none" w:sz="0" w:space="0" w:color="auto"/>
                <w:bottom w:val="none" w:sz="0" w:space="0" w:color="auto"/>
                <w:right w:val="none" w:sz="0" w:space="0" w:color="auto"/>
              </w:divBdr>
              <w:divsChild>
                <w:div w:id="551621312">
                  <w:marLeft w:val="390"/>
                  <w:marRight w:val="0"/>
                  <w:marTop w:val="0"/>
                  <w:marBottom w:val="0"/>
                  <w:divBdr>
                    <w:top w:val="none" w:sz="0" w:space="0" w:color="auto"/>
                    <w:left w:val="none" w:sz="0" w:space="0" w:color="auto"/>
                    <w:bottom w:val="none" w:sz="0" w:space="0" w:color="auto"/>
                    <w:right w:val="none" w:sz="0" w:space="0" w:color="auto"/>
                  </w:divBdr>
                  <w:divsChild>
                    <w:div w:id="138506494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32575">
      <w:bodyDiv w:val="1"/>
      <w:marLeft w:val="0"/>
      <w:marRight w:val="0"/>
      <w:marTop w:val="0"/>
      <w:marBottom w:val="0"/>
      <w:divBdr>
        <w:top w:val="none" w:sz="0" w:space="0" w:color="auto"/>
        <w:left w:val="none" w:sz="0" w:space="0" w:color="auto"/>
        <w:bottom w:val="none" w:sz="0" w:space="0" w:color="auto"/>
        <w:right w:val="none" w:sz="0" w:space="0" w:color="auto"/>
      </w:divBdr>
    </w:div>
    <w:div w:id="217086355">
      <w:bodyDiv w:val="1"/>
      <w:marLeft w:val="0"/>
      <w:marRight w:val="0"/>
      <w:marTop w:val="0"/>
      <w:marBottom w:val="0"/>
      <w:divBdr>
        <w:top w:val="none" w:sz="0" w:space="0" w:color="auto"/>
        <w:left w:val="none" w:sz="0" w:space="0" w:color="auto"/>
        <w:bottom w:val="none" w:sz="0" w:space="0" w:color="auto"/>
        <w:right w:val="none" w:sz="0" w:space="0" w:color="auto"/>
      </w:divBdr>
      <w:divsChild>
        <w:div w:id="1180392108">
          <w:marLeft w:val="0"/>
          <w:marRight w:val="0"/>
          <w:marTop w:val="0"/>
          <w:marBottom w:val="0"/>
          <w:divBdr>
            <w:top w:val="none" w:sz="0" w:space="0" w:color="auto"/>
            <w:left w:val="none" w:sz="0" w:space="0" w:color="auto"/>
            <w:bottom w:val="none" w:sz="0" w:space="0" w:color="auto"/>
            <w:right w:val="none" w:sz="0" w:space="0" w:color="auto"/>
          </w:divBdr>
          <w:divsChild>
            <w:div w:id="554122790">
              <w:marLeft w:val="0"/>
              <w:marRight w:val="0"/>
              <w:marTop w:val="0"/>
              <w:marBottom w:val="0"/>
              <w:divBdr>
                <w:top w:val="none" w:sz="0" w:space="0" w:color="auto"/>
                <w:left w:val="none" w:sz="0" w:space="0" w:color="auto"/>
                <w:bottom w:val="none" w:sz="0" w:space="0" w:color="auto"/>
                <w:right w:val="none" w:sz="0" w:space="0" w:color="auto"/>
              </w:divBdr>
              <w:divsChild>
                <w:div w:id="124205654">
                  <w:marLeft w:val="390"/>
                  <w:marRight w:val="0"/>
                  <w:marTop w:val="0"/>
                  <w:marBottom w:val="0"/>
                  <w:divBdr>
                    <w:top w:val="none" w:sz="0" w:space="0" w:color="auto"/>
                    <w:left w:val="none" w:sz="0" w:space="0" w:color="auto"/>
                    <w:bottom w:val="none" w:sz="0" w:space="0" w:color="auto"/>
                    <w:right w:val="none" w:sz="0" w:space="0" w:color="auto"/>
                  </w:divBdr>
                  <w:divsChild>
                    <w:div w:id="181301532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984314">
      <w:bodyDiv w:val="1"/>
      <w:marLeft w:val="0"/>
      <w:marRight w:val="0"/>
      <w:marTop w:val="0"/>
      <w:marBottom w:val="0"/>
      <w:divBdr>
        <w:top w:val="none" w:sz="0" w:space="0" w:color="auto"/>
        <w:left w:val="none" w:sz="0" w:space="0" w:color="auto"/>
        <w:bottom w:val="none" w:sz="0" w:space="0" w:color="auto"/>
        <w:right w:val="none" w:sz="0" w:space="0" w:color="auto"/>
      </w:divBdr>
      <w:divsChild>
        <w:div w:id="1264151717">
          <w:marLeft w:val="0"/>
          <w:marRight w:val="0"/>
          <w:marTop w:val="0"/>
          <w:marBottom w:val="0"/>
          <w:divBdr>
            <w:top w:val="none" w:sz="0" w:space="0" w:color="auto"/>
            <w:left w:val="none" w:sz="0" w:space="0" w:color="auto"/>
            <w:bottom w:val="none" w:sz="0" w:space="0" w:color="auto"/>
            <w:right w:val="none" w:sz="0" w:space="0" w:color="auto"/>
          </w:divBdr>
          <w:divsChild>
            <w:div w:id="630206793">
              <w:marLeft w:val="0"/>
              <w:marRight w:val="0"/>
              <w:marTop w:val="0"/>
              <w:marBottom w:val="0"/>
              <w:divBdr>
                <w:top w:val="none" w:sz="0" w:space="0" w:color="auto"/>
                <w:left w:val="none" w:sz="0" w:space="0" w:color="auto"/>
                <w:bottom w:val="none" w:sz="0" w:space="0" w:color="auto"/>
                <w:right w:val="none" w:sz="0" w:space="0" w:color="auto"/>
              </w:divBdr>
              <w:divsChild>
                <w:div w:id="18436656">
                  <w:marLeft w:val="390"/>
                  <w:marRight w:val="0"/>
                  <w:marTop w:val="0"/>
                  <w:marBottom w:val="0"/>
                  <w:divBdr>
                    <w:top w:val="none" w:sz="0" w:space="0" w:color="auto"/>
                    <w:left w:val="none" w:sz="0" w:space="0" w:color="auto"/>
                    <w:bottom w:val="none" w:sz="0" w:space="0" w:color="auto"/>
                    <w:right w:val="none" w:sz="0" w:space="0" w:color="auto"/>
                  </w:divBdr>
                  <w:divsChild>
                    <w:div w:id="13226036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706762">
      <w:bodyDiv w:val="1"/>
      <w:marLeft w:val="75"/>
      <w:marRight w:val="75"/>
      <w:marTop w:val="75"/>
      <w:marBottom w:val="75"/>
      <w:divBdr>
        <w:top w:val="none" w:sz="0" w:space="0" w:color="auto"/>
        <w:left w:val="none" w:sz="0" w:space="0" w:color="auto"/>
        <w:bottom w:val="none" w:sz="0" w:space="0" w:color="auto"/>
        <w:right w:val="none" w:sz="0" w:space="0" w:color="auto"/>
      </w:divBdr>
      <w:divsChild>
        <w:div w:id="1702318439">
          <w:marLeft w:val="0"/>
          <w:marRight w:val="0"/>
          <w:marTop w:val="0"/>
          <w:marBottom w:val="0"/>
          <w:divBdr>
            <w:top w:val="none" w:sz="0" w:space="0" w:color="auto"/>
            <w:left w:val="none" w:sz="0" w:space="0" w:color="auto"/>
            <w:bottom w:val="none" w:sz="0" w:space="0" w:color="auto"/>
            <w:right w:val="none" w:sz="0" w:space="0" w:color="auto"/>
          </w:divBdr>
          <w:divsChild>
            <w:div w:id="492573490">
              <w:marLeft w:val="0"/>
              <w:marRight w:val="0"/>
              <w:marTop w:val="0"/>
              <w:marBottom w:val="0"/>
              <w:divBdr>
                <w:top w:val="none" w:sz="0" w:space="0" w:color="auto"/>
                <w:left w:val="none" w:sz="0" w:space="0" w:color="auto"/>
                <w:bottom w:val="none" w:sz="0" w:space="0" w:color="auto"/>
                <w:right w:val="none" w:sz="0" w:space="0" w:color="auto"/>
              </w:divBdr>
              <w:divsChild>
                <w:div w:id="642273963">
                  <w:marLeft w:val="0"/>
                  <w:marRight w:val="0"/>
                  <w:marTop w:val="0"/>
                  <w:marBottom w:val="0"/>
                  <w:divBdr>
                    <w:top w:val="none" w:sz="0" w:space="0" w:color="auto"/>
                    <w:left w:val="none" w:sz="0" w:space="0" w:color="auto"/>
                    <w:bottom w:val="none" w:sz="0" w:space="0" w:color="auto"/>
                    <w:right w:val="none" w:sz="0" w:space="0" w:color="auto"/>
                  </w:divBdr>
                  <w:divsChild>
                    <w:div w:id="314771874">
                      <w:marLeft w:val="0"/>
                      <w:marRight w:val="3900"/>
                      <w:marTop w:val="0"/>
                      <w:marBottom w:val="0"/>
                      <w:divBdr>
                        <w:top w:val="none" w:sz="0" w:space="0" w:color="auto"/>
                        <w:left w:val="none" w:sz="0" w:space="0" w:color="auto"/>
                        <w:bottom w:val="none" w:sz="0" w:space="0" w:color="auto"/>
                        <w:right w:val="none" w:sz="0" w:space="0" w:color="auto"/>
                      </w:divBdr>
                      <w:divsChild>
                        <w:div w:id="141117959">
                          <w:marLeft w:val="0"/>
                          <w:marRight w:val="0"/>
                          <w:marTop w:val="0"/>
                          <w:marBottom w:val="0"/>
                          <w:divBdr>
                            <w:top w:val="none" w:sz="0" w:space="0" w:color="auto"/>
                            <w:left w:val="none" w:sz="0" w:space="0" w:color="auto"/>
                            <w:bottom w:val="none" w:sz="0" w:space="0" w:color="auto"/>
                            <w:right w:val="none" w:sz="0" w:space="0" w:color="auto"/>
                          </w:divBdr>
                          <w:divsChild>
                            <w:div w:id="1713774330">
                              <w:marLeft w:val="0"/>
                              <w:marRight w:val="0"/>
                              <w:marTop w:val="0"/>
                              <w:marBottom w:val="0"/>
                              <w:divBdr>
                                <w:top w:val="none" w:sz="0" w:space="0" w:color="auto"/>
                                <w:left w:val="none" w:sz="0" w:space="0" w:color="auto"/>
                                <w:bottom w:val="none" w:sz="0" w:space="0" w:color="auto"/>
                                <w:right w:val="none" w:sz="0" w:space="0" w:color="auto"/>
                              </w:divBdr>
                            </w:div>
                            <w:div w:id="205233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461085">
      <w:bodyDiv w:val="1"/>
      <w:marLeft w:val="0"/>
      <w:marRight w:val="0"/>
      <w:marTop w:val="0"/>
      <w:marBottom w:val="0"/>
      <w:divBdr>
        <w:top w:val="none" w:sz="0" w:space="0" w:color="auto"/>
        <w:left w:val="none" w:sz="0" w:space="0" w:color="auto"/>
        <w:bottom w:val="none" w:sz="0" w:space="0" w:color="auto"/>
        <w:right w:val="none" w:sz="0" w:space="0" w:color="auto"/>
      </w:divBdr>
      <w:divsChild>
        <w:div w:id="1573420303">
          <w:marLeft w:val="0"/>
          <w:marRight w:val="0"/>
          <w:marTop w:val="0"/>
          <w:marBottom w:val="0"/>
          <w:divBdr>
            <w:top w:val="none" w:sz="0" w:space="0" w:color="auto"/>
            <w:left w:val="none" w:sz="0" w:space="0" w:color="auto"/>
            <w:bottom w:val="none" w:sz="0" w:space="0" w:color="auto"/>
            <w:right w:val="none" w:sz="0" w:space="0" w:color="auto"/>
          </w:divBdr>
        </w:div>
        <w:div w:id="1676152422">
          <w:marLeft w:val="0"/>
          <w:marRight w:val="0"/>
          <w:marTop w:val="0"/>
          <w:marBottom w:val="0"/>
          <w:divBdr>
            <w:top w:val="none" w:sz="0" w:space="0" w:color="auto"/>
            <w:left w:val="none" w:sz="0" w:space="0" w:color="auto"/>
            <w:bottom w:val="none" w:sz="0" w:space="0" w:color="auto"/>
            <w:right w:val="none" w:sz="0" w:space="0" w:color="auto"/>
          </w:divBdr>
        </w:div>
        <w:div w:id="1957710577">
          <w:marLeft w:val="0"/>
          <w:marRight w:val="0"/>
          <w:marTop w:val="0"/>
          <w:marBottom w:val="0"/>
          <w:divBdr>
            <w:top w:val="none" w:sz="0" w:space="0" w:color="auto"/>
            <w:left w:val="none" w:sz="0" w:space="0" w:color="auto"/>
            <w:bottom w:val="none" w:sz="0" w:space="0" w:color="auto"/>
            <w:right w:val="none" w:sz="0" w:space="0" w:color="auto"/>
          </w:divBdr>
        </w:div>
      </w:divsChild>
    </w:div>
    <w:div w:id="289944220">
      <w:bodyDiv w:val="1"/>
      <w:marLeft w:val="0"/>
      <w:marRight w:val="0"/>
      <w:marTop w:val="0"/>
      <w:marBottom w:val="0"/>
      <w:divBdr>
        <w:top w:val="none" w:sz="0" w:space="0" w:color="auto"/>
        <w:left w:val="none" w:sz="0" w:space="0" w:color="auto"/>
        <w:bottom w:val="none" w:sz="0" w:space="0" w:color="auto"/>
        <w:right w:val="none" w:sz="0" w:space="0" w:color="auto"/>
      </w:divBdr>
      <w:divsChild>
        <w:div w:id="94403436">
          <w:marLeft w:val="0"/>
          <w:marRight w:val="0"/>
          <w:marTop w:val="0"/>
          <w:marBottom w:val="0"/>
          <w:divBdr>
            <w:top w:val="none" w:sz="0" w:space="0" w:color="auto"/>
            <w:left w:val="none" w:sz="0" w:space="0" w:color="auto"/>
            <w:bottom w:val="none" w:sz="0" w:space="0" w:color="auto"/>
            <w:right w:val="none" w:sz="0" w:space="0" w:color="auto"/>
          </w:divBdr>
          <w:divsChild>
            <w:div w:id="1604340074">
              <w:marLeft w:val="0"/>
              <w:marRight w:val="0"/>
              <w:marTop w:val="0"/>
              <w:marBottom w:val="0"/>
              <w:divBdr>
                <w:top w:val="none" w:sz="0" w:space="0" w:color="auto"/>
                <w:left w:val="none" w:sz="0" w:space="0" w:color="auto"/>
                <w:bottom w:val="none" w:sz="0" w:space="0" w:color="auto"/>
                <w:right w:val="none" w:sz="0" w:space="0" w:color="auto"/>
              </w:divBdr>
              <w:divsChild>
                <w:div w:id="580329553">
                  <w:marLeft w:val="390"/>
                  <w:marRight w:val="0"/>
                  <w:marTop w:val="0"/>
                  <w:marBottom w:val="0"/>
                  <w:divBdr>
                    <w:top w:val="none" w:sz="0" w:space="0" w:color="auto"/>
                    <w:left w:val="none" w:sz="0" w:space="0" w:color="auto"/>
                    <w:bottom w:val="none" w:sz="0" w:space="0" w:color="auto"/>
                    <w:right w:val="none" w:sz="0" w:space="0" w:color="auto"/>
                  </w:divBdr>
                  <w:divsChild>
                    <w:div w:id="5362795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322489">
      <w:bodyDiv w:val="1"/>
      <w:marLeft w:val="0"/>
      <w:marRight w:val="0"/>
      <w:marTop w:val="0"/>
      <w:marBottom w:val="0"/>
      <w:divBdr>
        <w:top w:val="none" w:sz="0" w:space="0" w:color="auto"/>
        <w:left w:val="none" w:sz="0" w:space="0" w:color="auto"/>
        <w:bottom w:val="none" w:sz="0" w:space="0" w:color="auto"/>
        <w:right w:val="none" w:sz="0" w:space="0" w:color="auto"/>
      </w:divBdr>
      <w:divsChild>
        <w:div w:id="268851757">
          <w:marLeft w:val="0"/>
          <w:marRight w:val="0"/>
          <w:marTop w:val="0"/>
          <w:marBottom w:val="0"/>
          <w:divBdr>
            <w:top w:val="none" w:sz="0" w:space="0" w:color="auto"/>
            <w:left w:val="none" w:sz="0" w:space="0" w:color="auto"/>
            <w:bottom w:val="none" w:sz="0" w:space="0" w:color="auto"/>
            <w:right w:val="none" w:sz="0" w:space="0" w:color="auto"/>
          </w:divBdr>
          <w:divsChild>
            <w:div w:id="214661309">
              <w:marLeft w:val="0"/>
              <w:marRight w:val="0"/>
              <w:marTop w:val="0"/>
              <w:marBottom w:val="0"/>
              <w:divBdr>
                <w:top w:val="none" w:sz="0" w:space="0" w:color="auto"/>
                <w:left w:val="none" w:sz="0" w:space="0" w:color="auto"/>
                <w:bottom w:val="none" w:sz="0" w:space="0" w:color="auto"/>
                <w:right w:val="none" w:sz="0" w:space="0" w:color="auto"/>
              </w:divBdr>
              <w:divsChild>
                <w:div w:id="513030265">
                  <w:marLeft w:val="390"/>
                  <w:marRight w:val="0"/>
                  <w:marTop w:val="0"/>
                  <w:marBottom w:val="0"/>
                  <w:divBdr>
                    <w:top w:val="none" w:sz="0" w:space="0" w:color="auto"/>
                    <w:left w:val="none" w:sz="0" w:space="0" w:color="auto"/>
                    <w:bottom w:val="none" w:sz="0" w:space="0" w:color="auto"/>
                    <w:right w:val="none" w:sz="0" w:space="0" w:color="auto"/>
                  </w:divBdr>
                  <w:divsChild>
                    <w:div w:id="109408766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915631">
      <w:bodyDiv w:val="1"/>
      <w:marLeft w:val="0"/>
      <w:marRight w:val="0"/>
      <w:marTop w:val="0"/>
      <w:marBottom w:val="0"/>
      <w:divBdr>
        <w:top w:val="none" w:sz="0" w:space="0" w:color="auto"/>
        <w:left w:val="none" w:sz="0" w:space="0" w:color="auto"/>
        <w:bottom w:val="none" w:sz="0" w:space="0" w:color="auto"/>
        <w:right w:val="none" w:sz="0" w:space="0" w:color="auto"/>
      </w:divBdr>
      <w:divsChild>
        <w:div w:id="955285243">
          <w:marLeft w:val="0"/>
          <w:marRight w:val="0"/>
          <w:marTop w:val="0"/>
          <w:marBottom w:val="0"/>
          <w:divBdr>
            <w:top w:val="none" w:sz="0" w:space="0" w:color="auto"/>
            <w:left w:val="none" w:sz="0" w:space="0" w:color="auto"/>
            <w:bottom w:val="none" w:sz="0" w:space="0" w:color="auto"/>
            <w:right w:val="none" w:sz="0" w:space="0" w:color="auto"/>
          </w:divBdr>
          <w:divsChild>
            <w:div w:id="356082102">
              <w:marLeft w:val="0"/>
              <w:marRight w:val="0"/>
              <w:marTop w:val="0"/>
              <w:marBottom w:val="0"/>
              <w:divBdr>
                <w:top w:val="none" w:sz="0" w:space="0" w:color="auto"/>
                <w:left w:val="none" w:sz="0" w:space="0" w:color="auto"/>
                <w:bottom w:val="none" w:sz="0" w:space="0" w:color="auto"/>
                <w:right w:val="none" w:sz="0" w:space="0" w:color="auto"/>
              </w:divBdr>
              <w:divsChild>
                <w:div w:id="1601719248">
                  <w:marLeft w:val="390"/>
                  <w:marRight w:val="0"/>
                  <w:marTop w:val="0"/>
                  <w:marBottom w:val="0"/>
                  <w:divBdr>
                    <w:top w:val="none" w:sz="0" w:space="0" w:color="auto"/>
                    <w:left w:val="none" w:sz="0" w:space="0" w:color="auto"/>
                    <w:bottom w:val="none" w:sz="0" w:space="0" w:color="auto"/>
                    <w:right w:val="none" w:sz="0" w:space="0" w:color="auto"/>
                  </w:divBdr>
                  <w:divsChild>
                    <w:div w:id="97329195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726">
      <w:bodyDiv w:val="1"/>
      <w:marLeft w:val="0"/>
      <w:marRight w:val="0"/>
      <w:marTop w:val="0"/>
      <w:marBottom w:val="0"/>
      <w:divBdr>
        <w:top w:val="none" w:sz="0" w:space="0" w:color="auto"/>
        <w:left w:val="none" w:sz="0" w:space="0" w:color="auto"/>
        <w:bottom w:val="none" w:sz="0" w:space="0" w:color="auto"/>
        <w:right w:val="none" w:sz="0" w:space="0" w:color="auto"/>
      </w:divBdr>
      <w:divsChild>
        <w:div w:id="1451974326">
          <w:marLeft w:val="0"/>
          <w:marRight w:val="0"/>
          <w:marTop w:val="0"/>
          <w:marBottom w:val="0"/>
          <w:divBdr>
            <w:top w:val="none" w:sz="0" w:space="0" w:color="auto"/>
            <w:left w:val="none" w:sz="0" w:space="0" w:color="auto"/>
            <w:bottom w:val="none" w:sz="0" w:space="0" w:color="auto"/>
            <w:right w:val="none" w:sz="0" w:space="0" w:color="auto"/>
          </w:divBdr>
          <w:divsChild>
            <w:div w:id="229511441">
              <w:marLeft w:val="0"/>
              <w:marRight w:val="0"/>
              <w:marTop w:val="0"/>
              <w:marBottom w:val="0"/>
              <w:divBdr>
                <w:top w:val="none" w:sz="0" w:space="0" w:color="auto"/>
                <w:left w:val="none" w:sz="0" w:space="0" w:color="auto"/>
                <w:bottom w:val="none" w:sz="0" w:space="0" w:color="auto"/>
                <w:right w:val="none" w:sz="0" w:space="0" w:color="auto"/>
              </w:divBdr>
              <w:divsChild>
                <w:div w:id="246548110">
                  <w:marLeft w:val="390"/>
                  <w:marRight w:val="0"/>
                  <w:marTop w:val="0"/>
                  <w:marBottom w:val="0"/>
                  <w:divBdr>
                    <w:top w:val="none" w:sz="0" w:space="0" w:color="auto"/>
                    <w:left w:val="none" w:sz="0" w:space="0" w:color="auto"/>
                    <w:bottom w:val="none" w:sz="0" w:space="0" w:color="auto"/>
                    <w:right w:val="none" w:sz="0" w:space="0" w:color="auto"/>
                  </w:divBdr>
                  <w:divsChild>
                    <w:div w:id="169904487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439497">
      <w:bodyDiv w:val="1"/>
      <w:marLeft w:val="0"/>
      <w:marRight w:val="0"/>
      <w:marTop w:val="0"/>
      <w:marBottom w:val="0"/>
      <w:divBdr>
        <w:top w:val="none" w:sz="0" w:space="0" w:color="auto"/>
        <w:left w:val="none" w:sz="0" w:space="0" w:color="auto"/>
        <w:bottom w:val="none" w:sz="0" w:space="0" w:color="auto"/>
        <w:right w:val="none" w:sz="0" w:space="0" w:color="auto"/>
      </w:divBdr>
      <w:divsChild>
        <w:div w:id="685903700">
          <w:marLeft w:val="0"/>
          <w:marRight w:val="0"/>
          <w:marTop w:val="0"/>
          <w:marBottom w:val="0"/>
          <w:divBdr>
            <w:top w:val="none" w:sz="0" w:space="0" w:color="auto"/>
            <w:left w:val="none" w:sz="0" w:space="0" w:color="auto"/>
            <w:bottom w:val="none" w:sz="0" w:space="0" w:color="auto"/>
            <w:right w:val="none" w:sz="0" w:space="0" w:color="auto"/>
          </w:divBdr>
          <w:divsChild>
            <w:div w:id="640312024">
              <w:marLeft w:val="0"/>
              <w:marRight w:val="0"/>
              <w:marTop w:val="0"/>
              <w:marBottom w:val="0"/>
              <w:divBdr>
                <w:top w:val="none" w:sz="0" w:space="0" w:color="auto"/>
                <w:left w:val="none" w:sz="0" w:space="0" w:color="auto"/>
                <w:bottom w:val="none" w:sz="0" w:space="0" w:color="auto"/>
                <w:right w:val="none" w:sz="0" w:space="0" w:color="auto"/>
              </w:divBdr>
              <w:divsChild>
                <w:div w:id="1768190671">
                  <w:marLeft w:val="390"/>
                  <w:marRight w:val="0"/>
                  <w:marTop w:val="0"/>
                  <w:marBottom w:val="0"/>
                  <w:divBdr>
                    <w:top w:val="none" w:sz="0" w:space="0" w:color="auto"/>
                    <w:left w:val="none" w:sz="0" w:space="0" w:color="auto"/>
                    <w:bottom w:val="none" w:sz="0" w:space="0" w:color="auto"/>
                    <w:right w:val="none" w:sz="0" w:space="0" w:color="auto"/>
                  </w:divBdr>
                  <w:divsChild>
                    <w:div w:id="142823755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598153">
      <w:bodyDiv w:val="1"/>
      <w:marLeft w:val="0"/>
      <w:marRight w:val="0"/>
      <w:marTop w:val="0"/>
      <w:marBottom w:val="0"/>
      <w:divBdr>
        <w:top w:val="none" w:sz="0" w:space="0" w:color="auto"/>
        <w:left w:val="none" w:sz="0" w:space="0" w:color="auto"/>
        <w:bottom w:val="none" w:sz="0" w:space="0" w:color="auto"/>
        <w:right w:val="none" w:sz="0" w:space="0" w:color="auto"/>
      </w:divBdr>
      <w:divsChild>
        <w:div w:id="2045904390">
          <w:marLeft w:val="0"/>
          <w:marRight w:val="0"/>
          <w:marTop w:val="0"/>
          <w:marBottom w:val="0"/>
          <w:divBdr>
            <w:top w:val="none" w:sz="0" w:space="0" w:color="auto"/>
            <w:left w:val="none" w:sz="0" w:space="0" w:color="auto"/>
            <w:bottom w:val="none" w:sz="0" w:space="0" w:color="auto"/>
            <w:right w:val="none" w:sz="0" w:space="0" w:color="auto"/>
          </w:divBdr>
          <w:divsChild>
            <w:div w:id="488328327">
              <w:marLeft w:val="0"/>
              <w:marRight w:val="0"/>
              <w:marTop w:val="0"/>
              <w:marBottom w:val="0"/>
              <w:divBdr>
                <w:top w:val="none" w:sz="0" w:space="0" w:color="auto"/>
                <w:left w:val="none" w:sz="0" w:space="0" w:color="auto"/>
                <w:bottom w:val="none" w:sz="0" w:space="0" w:color="auto"/>
                <w:right w:val="none" w:sz="0" w:space="0" w:color="auto"/>
              </w:divBdr>
              <w:divsChild>
                <w:div w:id="1382559898">
                  <w:marLeft w:val="390"/>
                  <w:marRight w:val="0"/>
                  <w:marTop w:val="0"/>
                  <w:marBottom w:val="0"/>
                  <w:divBdr>
                    <w:top w:val="none" w:sz="0" w:space="0" w:color="auto"/>
                    <w:left w:val="none" w:sz="0" w:space="0" w:color="auto"/>
                    <w:bottom w:val="none" w:sz="0" w:space="0" w:color="auto"/>
                    <w:right w:val="none" w:sz="0" w:space="0" w:color="auto"/>
                  </w:divBdr>
                  <w:divsChild>
                    <w:div w:id="167544960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917377">
      <w:bodyDiv w:val="1"/>
      <w:marLeft w:val="0"/>
      <w:marRight w:val="0"/>
      <w:marTop w:val="0"/>
      <w:marBottom w:val="0"/>
      <w:divBdr>
        <w:top w:val="none" w:sz="0" w:space="0" w:color="auto"/>
        <w:left w:val="none" w:sz="0" w:space="0" w:color="auto"/>
        <w:bottom w:val="none" w:sz="0" w:space="0" w:color="auto"/>
        <w:right w:val="none" w:sz="0" w:space="0" w:color="auto"/>
      </w:divBdr>
      <w:divsChild>
        <w:div w:id="1839344250">
          <w:marLeft w:val="0"/>
          <w:marRight w:val="0"/>
          <w:marTop w:val="0"/>
          <w:marBottom w:val="0"/>
          <w:divBdr>
            <w:top w:val="none" w:sz="0" w:space="0" w:color="auto"/>
            <w:left w:val="none" w:sz="0" w:space="0" w:color="auto"/>
            <w:bottom w:val="none" w:sz="0" w:space="0" w:color="auto"/>
            <w:right w:val="none" w:sz="0" w:space="0" w:color="auto"/>
          </w:divBdr>
          <w:divsChild>
            <w:div w:id="39133209">
              <w:marLeft w:val="0"/>
              <w:marRight w:val="0"/>
              <w:marTop w:val="0"/>
              <w:marBottom w:val="0"/>
              <w:divBdr>
                <w:top w:val="none" w:sz="0" w:space="0" w:color="auto"/>
                <w:left w:val="none" w:sz="0" w:space="0" w:color="auto"/>
                <w:bottom w:val="none" w:sz="0" w:space="0" w:color="auto"/>
                <w:right w:val="none" w:sz="0" w:space="0" w:color="auto"/>
              </w:divBdr>
              <w:divsChild>
                <w:div w:id="1219829041">
                  <w:marLeft w:val="390"/>
                  <w:marRight w:val="0"/>
                  <w:marTop w:val="0"/>
                  <w:marBottom w:val="0"/>
                  <w:divBdr>
                    <w:top w:val="none" w:sz="0" w:space="0" w:color="auto"/>
                    <w:left w:val="none" w:sz="0" w:space="0" w:color="auto"/>
                    <w:bottom w:val="none" w:sz="0" w:space="0" w:color="auto"/>
                    <w:right w:val="none" w:sz="0" w:space="0" w:color="auto"/>
                  </w:divBdr>
                  <w:divsChild>
                    <w:div w:id="165244670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378418">
      <w:bodyDiv w:val="1"/>
      <w:marLeft w:val="0"/>
      <w:marRight w:val="0"/>
      <w:marTop w:val="0"/>
      <w:marBottom w:val="0"/>
      <w:divBdr>
        <w:top w:val="none" w:sz="0" w:space="0" w:color="auto"/>
        <w:left w:val="none" w:sz="0" w:space="0" w:color="auto"/>
        <w:bottom w:val="none" w:sz="0" w:space="0" w:color="auto"/>
        <w:right w:val="none" w:sz="0" w:space="0" w:color="auto"/>
      </w:divBdr>
    </w:div>
    <w:div w:id="387728609">
      <w:bodyDiv w:val="1"/>
      <w:marLeft w:val="0"/>
      <w:marRight w:val="0"/>
      <w:marTop w:val="0"/>
      <w:marBottom w:val="0"/>
      <w:divBdr>
        <w:top w:val="none" w:sz="0" w:space="0" w:color="auto"/>
        <w:left w:val="none" w:sz="0" w:space="0" w:color="auto"/>
        <w:bottom w:val="none" w:sz="0" w:space="0" w:color="auto"/>
        <w:right w:val="none" w:sz="0" w:space="0" w:color="auto"/>
      </w:divBdr>
      <w:divsChild>
        <w:div w:id="1448696152">
          <w:marLeft w:val="0"/>
          <w:marRight w:val="0"/>
          <w:marTop w:val="0"/>
          <w:marBottom w:val="0"/>
          <w:divBdr>
            <w:top w:val="none" w:sz="0" w:space="0" w:color="auto"/>
            <w:left w:val="none" w:sz="0" w:space="0" w:color="auto"/>
            <w:bottom w:val="none" w:sz="0" w:space="0" w:color="auto"/>
            <w:right w:val="none" w:sz="0" w:space="0" w:color="auto"/>
          </w:divBdr>
          <w:divsChild>
            <w:div w:id="2097238884">
              <w:marLeft w:val="0"/>
              <w:marRight w:val="0"/>
              <w:marTop w:val="0"/>
              <w:marBottom w:val="0"/>
              <w:divBdr>
                <w:top w:val="none" w:sz="0" w:space="0" w:color="auto"/>
                <w:left w:val="none" w:sz="0" w:space="0" w:color="auto"/>
                <w:bottom w:val="none" w:sz="0" w:space="0" w:color="auto"/>
                <w:right w:val="none" w:sz="0" w:space="0" w:color="auto"/>
              </w:divBdr>
              <w:divsChild>
                <w:div w:id="796459979">
                  <w:marLeft w:val="390"/>
                  <w:marRight w:val="0"/>
                  <w:marTop w:val="0"/>
                  <w:marBottom w:val="0"/>
                  <w:divBdr>
                    <w:top w:val="none" w:sz="0" w:space="0" w:color="auto"/>
                    <w:left w:val="none" w:sz="0" w:space="0" w:color="auto"/>
                    <w:bottom w:val="none" w:sz="0" w:space="0" w:color="auto"/>
                    <w:right w:val="none" w:sz="0" w:space="0" w:color="auto"/>
                  </w:divBdr>
                  <w:divsChild>
                    <w:div w:id="29664609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914027">
      <w:bodyDiv w:val="1"/>
      <w:marLeft w:val="0"/>
      <w:marRight w:val="0"/>
      <w:marTop w:val="0"/>
      <w:marBottom w:val="0"/>
      <w:divBdr>
        <w:top w:val="none" w:sz="0" w:space="0" w:color="auto"/>
        <w:left w:val="none" w:sz="0" w:space="0" w:color="auto"/>
        <w:bottom w:val="none" w:sz="0" w:space="0" w:color="auto"/>
        <w:right w:val="none" w:sz="0" w:space="0" w:color="auto"/>
      </w:divBdr>
      <w:divsChild>
        <w:div w:id="508714571">
          <w:marLeft w:val="0"/>
          <w:marRight w:val="0"/>
          <w:marTop w:val="0"/>
          <w:marBottom w:val="0"/>
          <w:divBdr>
            <w:top w:val="none" w:sz="0" w:space="0" w:color="auto"/>
            <w:left w:val="none" w:sz="0" w:space="0" w:color="auto"/>
            <w:bottom w:val="none" w:sz="0" w:space="0" w:color="auto"/>
            <w:right w:val="none" w:sz="0" w:space="0" w:color="auto"/>
          </w:divBdr>
          <w:divsChild>
            <w:div w:id="226650157">
              <w:marLeft w:val="0"/>
              <w:marRight w:val="0"/>
              <w:marTop w:val="0"/>
              <w:marBottom w:val="0"/>
              <w:divBdr>
                <w:top w:val="none" w:sz="0" w:space="0" w:color="auto"/>
                <w:left w:val="none" w:sz="0" w:space="0" w:color="auto"/>
                <w:bottom w:val="none" w:sz="0" w:space="0" w:color="auto"/>
                <w:right w:val="none" w:sz="0" w:space="0" w:color="auto"/>
              </w:divBdr>
              <w:divsChild>
                <w:div w:id="1015420006">
                  <w:marLeft w:val="390"/>
                  <w:marRight w:val="0"/>
                  <w:marTop w:val="0"/>
                  <w:marBottom w:val="0"/>
                  <w:divBdr>
                    <w:top w:val="none" w:sz="0" w:space="0" w:color="auto"/>
                    <w:left w:val="none" w:sz="0" w:space="0" w:color="auto"/>
                    <w:bottom w:val="none" w:sz="0" w:space="0" w:color="auto"/>
                    <w:right w:val="none" w:sz="0" w:space="0" w:color="auto"/>
                  </w:divBdr>
                  <w:divsChild>
                    <w:div w:id="136263290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047681">
      <w:bodyDiv w:val="1"/>
      <w:marLeft w:val="0"/>
      <w:marRight w:val="0"/>
      <w:marTop w:val="0"/>
      <w:marBottom w:val="0"/>
      <w:divBdr>
        <w:top w:val="none" w:sz="0" w:space="0" w:color="auto"/>
        <w:left w:val="none" w:sz="0" w:space="0" w:color="auto"/>
        <w:bottom w:val="none" w:sz="0" w:space="0" w:color="auto"/>
        <w:right w:val="none" w:sz="0" w:space="0" w:color="auto"/>
      </w:divBdr>
      <w:divsChild>
        <w:div w:id="1873611877">
          <w:marLeft w:val="0"/>
          <w:marRight w:val="0"/>
          <w:marTop w:val="0"/>
          <w:marBottom w:val="0"/>
          <w:divBdr>
            <w:top w:val="none" w:sz="0" w:space="0" w:color="auto"/>
            <w:left w:val="none" w:sz="0" w:space="0" w:color="auto"/>
            <w:bottom w:val="none" w:sz="0" w:space="0" w:color="auto"/>
            <w:right w:val="none" w:sz="0" w:space="0" w:color="auto"/>
          </w:divBdr>
          <w:divsChild>
            <w:div w:id="468978365">
              <w:marLeft w:val="0"/>
              <w:marRight w:val="0"/>
              <w:marTop w:val="0"/>
              <w:marBottom w:val="0"/>
              <w:divBdr>
                <w:top w:val="none" w:sz="0" w:space="0" w:color="auto"/>
                <w:left w:val="none" w:sz="0" w:space="0" w:color="auto"/>
                <w:bottom w:val="none" w:sz="0" w:space="0" w:color="auto"/>
                <w:right w:val="none" w:sz="0" w:space="0" w:color="auto"/>
              </w:divBdr>
              <w:divsChild>
                <w:div w:id="1867523926">
                  <w:marLeft w:val="390"/>
                  <w:marRight w:val="0"/>
                  <w:marTop w:val="0"/>
                  <w:marBottom w:val="0"/>
                  <w:divBdr>
                    <w:top w:val="none" w:sz="0" w:space="0" w:color="auto"/>
                    <w:left w:val="none" w:sz="0" w:space="0" w:color="auto"/>
                    <w:bottom w:val="none" w:sz="0" w:space="0" w:color="auto"/>
                    <w:right w:val="none" w:sz="0" w:space="0" w:color="auto"/>
                  </w:divBdr>
                  <w:divsChild>
                    <w:div w:id="52645474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550422">
      <w:bodyDiv w:val="1"/>
      <w:marLeft w:val="0"/>
      <w:marRight w:val="0"/>
      <w:marTop w:val="0"/>
      <w:marBottom w:val="0"/>
      <w:divBdr>
        <w:top w:val="none" w:sz="0" w:space="0" w:color="auto"/>
        <w:left w:val="none" w:sz="0" w:space="0" w:color="auto"/>
        <w:bottom w:val="none" w:sz="0" w:space="0" w:color="auto"/>
        <w:right w:val="none" w:sz="0" w:space="0" w:color="auto"/>
      </w:divBdr>
      <w:divsChild>
        <w:div w:id="1347827346">
          <w:marLeft w:val="0"/>
          <w:marRight w:val="0"/>
          <w:marTop w:val="0"/>
          <w:marBottom w:val="0"/>
          <w:divBdr>
            <w:top w:val="none" w:sz="0" w:space="0" w:color="auto"/>
            <w:left w:val="none" w:sz="0" w:space="0" w:color="auto"/>
            <w:bottom w:val="none" w:sz="0" w:space="0" w:color="auto"/>
            <w:right w:val="none" w:sz="0" w:space="0" w:color="auto"/>
          </w:divBdr>
          <w:divsChild>
            <w:div w:id="1268389768">
              <w:marLeft w:val="0"/>
              <w:marRight w:val="0"/>
              <w:marTop w:val="0"/>
              <w:marBottom w:val="0"/>
              <w:divBdr>
                <w:top w:val="none" w:sz="0" w:space="0" w:color="auto"/>
                <w:left w:val="none" w:sz="0" w:space="0" w:color="auto"/>
                <w:bottom w:val="none" w:sz="0" w:space="0" w:color="auto"/>
                <w:right w:val="none" w:sz="0" w:space="0" w:color="auto"/>
              </w:divBdr>
              <w:divsChild>
                <w:div w:id="1831362282">
                  <w:marLeft w:val="390"/>
                  <w:marRight w:val="0"/>
                  <w:marTop w:val="0"/>
                  <w:marBottom w:val="0"/>
                  <w:divBdr>
                    <w:top w:val="none" w:sz="0" w:space="0" w:color="auto"/>
                    <w:left w:val="none" w:sz="0" w:space="0" w:color="auto"/>
                    <w:bottom w:val="none" w:sz="0" w:space="0" w:color="auto"/>
                    <w:right w:val="none" w:sz="0" w:space="0" w:color="auto"/>
                  </w:divBdr>
                  <w:divsChild>
                    <w:div w:id="128256509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45315">
      <w:bodyDiv w:val="1"/>
      <w:marLeft w:val="0"/>
      <w:marRight w:val="0"/>
      <w:marTop w:val="0"/>
      <w:marBottom w:val="0"/>
      <w:divBdr>
        <w:top w:val="none" w:sz="0" w:space="0" w:color="auto"/>
        <w:left w:val="none" w:sz="0" w:space="0" w:color="auto"/>
        <w:bottom w:val="none" w:sz="0" w:space="0" w:color="auto"/>
        <w:right w:val="none" w:sz="0" w:space="0" w:color="auto"/>
      </w:divBdr>
      <w:divsChild>
        <w:div w:id="406459768">
          <w:marLeft w:val="0"/>
          <w:marRight w:val="0"/>
          <w:marTop w:val="0"/>
          <w:marBottom w:val="0"/>
          <w:divBdr>
            <w:top w:val="none" w:sz="0" w:space="0" w:color="auto"/>
            <w:left w:val="none" w:sz="0" w:space="0" w:color="auto"/>
            <w:bottom w:val="none" w:sz="0" w:space="0" w:color="auto"/>
            <w:right w:val="none" w:sz="0" w:space="0" w:color="auto"/>
          </w:divBdr>
        </w:div>
        <w:div w:id="1684739644">
          <w:marLeft w:val="0"/>
          <w:marRight w:val="0"/>
          <w:marTop w:val="0"/>
          <w:marBottom w:val="0"/>
          <w:divBdr>
            <w:top w:val="none" w:sz="0" w:space="0" w:color="auto"/>
            <w:left w:val="none" w:sz="0" w:space="0" w:color="auto"/>
            <w:bottom w:val="none" w:sz="0" w:space="0" w:color="auto"/>
            <w:right w:val="none" w:sz="0" w:space="0" w:color="auto"/>
          </w:divBdr>
        </w:div>
      </w:divsChild>
    </w:div>
    <w:div w:id="496579639">
      <w:bodyDiv w:val="1"/>
      <w:marLeft w:val="0"/>
      <w:marRight w:val="0"/>
      <w:marTop w:val="0"/>
      <w:marBottom w:val="0"/>
      <w:divBdr>
        <w:top w:val="none" w:sz="0" w:space="0" w:color="auto"/>
        <w:left w:val="none" w:sz="0" w:space="0" w:color="auto"/>
        <w:bottom w:val="none" w:sz="0" w:space="0" w:color="auto"/>
        <w:right w:val="none" w:sz="0" w:space="0" w:color="auto"/>
      </w:divBdr>
      <w:divsChild>
        <w:div w:id="1298561807">
          <w:marLeft w:val="0"/>
          <w:marRight w:val="0"/>
          <w:marTop w:val="0"/>
          <w:marBottom w:val="0"/>
          <w:divBdr>
            <w:top w:val="none" w:sz="0" w:space="0" w:color="auto"/>
            <w:left w:val="none" w:sz="0" w:space="0" w:color="auto"/>
            <w:bottom w:val="none" w:sz="0" w:space="0" w:color="auto"/>
            <w:right w:val="none" w:sz="0" w:space="0" w:color="auto"/>
          </w:divBdr>
          <w:divsChild>
            <w:div w:id="1944721398">
              <w:marLeft w:val="0"/>
              <w:marRight w:val="0"/>
              <w:marTop w:val="0"/>
              <w:marBottom w:val="0"/>
              <w:divBdr>
                <w:top w:val="none" w:sz="0" w:space="0" w:color="auto"/>
                <w:left w:val="none" w:sz="0" w:space="0" w:color="auto"/>
                <w:bottom w:val="none" w:sz="0" w:space="0" w:color="auto"/>
                <w:right w:val="none" w:sz="0" w:space="0" w:color="auto"/>
              </w:divBdr>
              <w:divsChild>
                <w:div w:id="2081904999">
                  <w:marLeft w:val="390"/>
                  <w:marRight w:val="0"/>
                  <w:marTop w:val="0"/>
                  <w:marBottom w:val="0"/>
                  <w:divBdr>
                    <w:top w:val="none" w:sz="0" w:space="0" w:color="auto"/>
                    <w:left w:val="none" w:sz="0" w:space="0" w:color="auto"/>
                    <w:bottom w:val="none" w:sz="0" w:space="0" w:color="auto"/>
                    <w:right w:val="none" w:sz="0" w:space="0" w:color="auto"/>
                  </w:divBdr>
                  <w:divsChild>
                    <w:div w:id="80812859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462143">
      <w:bodyDiv w:val="1"/>
      <w:marLeft w:val="0"/>
      <w:marRight w:val="0"/>
      <w:marTop w:val="0"/>
      <w:marBottom w:val="0"/>
      <w:divBdr>
        <w:top w:val="none" w:sz="0" w:space="0" w:color="auto"/>
        <w:left w:val="none" w:sz="0" w:space="0" w:color="auto"/>
        <w:bottom w:val="none" w:sz="0" w:space="0" w:color="auto"/>
        <w:right w:val="none" w:sz="0" w:space="0" w:color="auto"/>
      </w:divBdr>
      <w:divsChild>
        <w:div w:id="1422024958">
          <w:marLeft w:val="0"/>
          <w:marRight w:val="0"/>
          <w:marTop w:val="0"/>
          <w:marBottom w:val="0"/>
          <w:divBdr>
            <w:top w:val="none" w:sz="0" w:space="0" w:color="auto"/>
            <w:left w:val="none" w:sz="0" w:space="0" w:color="auto"/>
            <w:bottom w:val="none" w:sz="0" w:space="0" w:color="auto"/>
            <w:right w:val="none" w:sz="0" w:space="0" w:color="auto"/>
          </w:divBdr>
          <w:divsChild>
            <w:div w:id="1790932759">
              <w:marLeft w:val="0"/>
              <w:marRight w:val="0"/>
              <w:marTop w:val="0"/>
              <w:marBottom w:val="0"/>
              <w:divBdr>
                <w:top w:val="none" w:sz="0" w:space="0" w:color="auto"/>
                <w:left w:val="none" w:sz="0" w:space="0" w:color="auto"/>
                <w:bottom w:val="none" w:sz="0" w:space="0" w:color="auto"/>
                <w:right w:val="none" w:sz="0" w:space="0" w:color="auto"/>
              </w:divBdr>
              <w:divsChild>
                <w:div w:id="1277447239">
                  <w:marLeft w:val="390"/>
                  <w:marRight w:val="0"/>
                  <w:marTop w:val="0"/>
                  <w:marBottom w:val="0"/>
                  <w:divBdr>
                    <w:top w:val="none" w:sz="0" w:space="0" w:color="auto"/>
                    <w:left w:val="none" w:sz="0" w:space="0" w:color="auto"/>
                    <w:bottom w:val="none" w:sz="0" w:space="0" w:color="auto"/>
                    <w:right w:val="none" w:sz="0" w:space="0" w:color="auto"/>
                  </w:divBdr>
                  <w:divsChild>
                    <w:div w:id="39566325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357752">
      <w:bodyDiv w:val="1"/>
      <w:marLeft w:val="0"/>
      <w:marRight w:val="0"/>
      <w:marTop w:val="0"/>
      <w:marBottom w:val="0"/>
      <w:divBdr>
        <w:top w:val="none" w:sz="0" w:space="0" w:color="auto"/>
        <w:left w:val="none" w:sz="0" w:space="0" w:color="auto"/>
        <w:bottom w:val="none" w:sz="0" w:space="0" w:color="auto"/>
        <w:right w:val="none" w:sz="0" w:space="0" w:color="auto"/>
      </w:divBdr>
      <w:divsChild>
        <w:div w:id="1332179483">
          <w:marLeft w:val="0"/>
          <w:marRight w:val="0"/>
          <w:marTop w:val="0"/>
          <w:marBottom w:val="0"/>
          <w:divBdr>
            <w:top w:val="none" w:sz="0" w:space="0" w:color="auto"/>
            <w:left w:val="none" w:sz="0" w:space="0" w:color="auto"/>
            <w:bottom w:val="none" w:sz="0" w:space="0" w:color="auto"/>
            <w:right w:val="none" w:sz="0" w:space="0" w:color="auto"/>
          </w:divBdr>
          <w:divsChild>
            <w:div w:id="2035231702">
              <w:marLeft w:val="0"/>
              <w:marRight w:val="0"/>
              <w:marTop w:val="0"/>
              <w:marBottom w:val="0"/>
              <w:divBdr>
                <w:top w:val="none" w:sz="0" w:space="0" w:color="auto"/>
                <w:left w:val="none" w:sz="0" w:space="0" w:color="auto"/>
                <w:bottom w:val="none" w:sz="0" w:space="0" w:color="auto"/>
                <w:right w:val="none" w:sz="0" w:space="0" w:color="auto"/>
              </w:divBdr>
              <w:divsChild>
                <w:div w:id="1346831670">
                  <w:marLeft w:val="390"/>
                  <w:marRight w:val="0"/>
                  <w:marTop w:val="0"/>
                  <w:marBottom w:val="0"/>
                  <w:divBdr>
                    <w:top w:val="none" w:sz="0" w:space="0" w:color="auto"/>
                    <w:left w:val="none" w:sz="0" w:space="0" w:color="auto"/>
                    <w:bottom w:val="none" w:sz="0" w:space="0" w:color="auto"/>
                    <w:right w:val="none" w:sz="0" w:space="0" w:color="auto"/>
                  </w:divBdr>
                  <w:divsChild>
                    <w:div w:id="187230688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901346">
      <w:bodyDiv w:val="1"/>
      <w:marLeft w:val="0"/>
      <w:marRight w:val="0"/>
      <w:marTop w:val="0"/>
      <w:marBottom w:val="0"/>
      <w:divBdr>
        <w:top w:val="none" w:sz="0" w:space="0" w:color="auto"/>
        <w:left w:val="none" w:sz="0" w:space="0" w:color="auto"/>
        <w:bottom w:val="none" w:sz="0" w:space="0" w:color="auto"/>
        <w:right w:val="none" w:sz="0" w:space="0" w:color="auto"/>
      </w:divBdr>
      <w:divsChild>
        <w:div w:id="1940795513">
          <w:marLeft w:val="0"/>
          <w:marRight w:val="0"/>
          <w:marTop w:val="0"/>
          <w:marBottom w:val="0"/>
          <w:divBdr>
            <w:top w:val="none" w:sz="0" w:space="0" w:color="auto"/>
            <w:left w:val="none" w:sz="0" w:space="0" w:color="auto"/>
            <w:bottom w:val="none" w:sz="0" w:space="0" w:color="auto"/>
            <w:right w:val="none" w:sz="0" w:space="0" w:color="auto"/>
          </w:divBdr>
          <w:divsChild>
            <w:div w:id="1131829614">
              <w:marLeft w:val="0"/>
              <w:marRight w:val="0"/>
              <w:marTop w:val="0"/>
              <w:marBottom w:val="0"/>
              <w:divBdr>
                <w:top w:val="none" w:sz="0" w:space="0" w:color="auto"/>
                <w:left w:val="none" w:sz="0" w:space="0" w:color="auto"/>
                <w:bottom w:val="none" w:sz="0" w:space="0" w:color="auto"/>
                <w:right w:val="none" w:sz="0" w:space="0" w:color="auto"/>
              </w:divBdr>
              <w:divsChild>
                <w:div w:id="642806180">
                  <w:marLeft w:val="390"/>
                  <w:marRight w:val="0"/>
                  <w:marTop w:val="0"/>
                  <w:marBottom w:val="0"/>
                  <w:divBdr>
                    <w:top w:val="none" w:sz="0" w:space="0" w:color="auto"/>
                    <w:left w:val="none" w:sz="0" w:space="0" w:color="auto"/>
                    <w:bottom w:val="none" w:sz="0" w:space="0" w:color="auto"/>
                    <w:right w:val="none" w:sz="0" w:space="0" w:color="auto"/>
                  </w:divBdr>
                  <w:divsChild>
                    <w:div w:id="189145183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331314">
      <w:bodyDiv w:val="1"/>
      <w:marLeft w:val="0"/>
      <w:marRight w:val="0"/>
      <w:marTop w:val="0"/>
      <w:marBottom w:val="0"/>
      <w:divBdr>
        <w:top w:val="none" w:sz="0" w:space="0" w:color="auto"/>
        <w:left w:val="none" w:sz="0" w:space="0" w:color="auto"/>
        <w:bottom w:val="none" w:sz="0" w:space="0" w:color="auto"/>
        <w:right w:val="none" w:sz="0" w:space="0" w:color="auto"/>
      </w:divBdr>
      <w:divsChild>
        <w:div w:id="1696735545">
          <w:marLeft w:val="0"/>
          <w:marRight w:val="0"/>
          <w:marTop w:val="0"/>
          <w:marBottom w:val="0"/>
          <w:divBdr>
            <w:top w:val="none" w:sz="0" w:space="0" w:color="auto"/>
            <w:left w:val="none" w:sz="0" w:space="0" w:color="auto"/>
            <w:bottom w:val="none" w:sz="0" w:space="0" w:color="auto"/>
            <w:right w:val="none" w:sz="0" w:space="0" w:color="auto"/>
          </w:divBdr>
          <w:divsChild>
            <w:div w:id="848252362">
              <w:marLeft w:val="0"/>
              <w:marRight w:val="0"/>
              <w:marTop w:val="0"/>
              <w:marBottom w:val="0"/>
              <w:divBdr>
                <w:top w:val="none" w:sz="0" w:space="0" w:color="auto"/>
                <w:left w:val="none" w:sz="0" w:space="0" w:color="auto"/>
                <w:bottom w:val="none" w:sz="0" w:space="0" w:color="auto"/>
                <w:right w:val="none" w:sz="0" w:space="0" w:color="auto"/>
              </w:divBdr>
              <w:divsChild>
                <w:div w:id="1485125317">
                  <w:marLeft w:val="0"/>
                  <w:marRight w:val="0"/>
                  <w:marTop w:val="0"/>
                  <w:marBottom w:val="0"/>
                  <w:divBdr>
                    <w:top w:val="none" w:sz="0" w:space="0" w:color="auto"/>
                    <w:left w:val="none" w:sz="0" w:space="0" w:color="auto"/>
                    <w:bottom w:val="none" w:sz="0" w:space="0" w:color="auto"/>
                    <w:right w:val="none" w:sz="0" w:space="0" w:color="auto"/>
                  </w:divBdr>
                  <w:divsChild>
                    <w:div w:id="1950426334">
                      <w:marLeft w:val="0"/>
                      <w:marRight w:val="0"/>
                      <w:marTop w:val="0"/>
                      <w:marBottom w:val="0"/>
                      <w:divBdr>
                        <w:top w:val="single" w:sz="6" w:space="8" w:color="30773F"/>
                        <w:left w:val="single" w:sz="6" w:space="0" w:color="30773F"/>
                        <w:bottom w:val="single" w:sz="6" w:space="8" w:color="30773F"/>
                        <w:right w:val="single" w:sz="6" w:space="0" w:color="30773F"/>
                      </w:divBdr>
                      <w:divsChild>
                        <w:div w:id="1391809832">
                          <w:marLeft w:val="0"/>
                          <w:marRight w:val="0"/>
                          <w:marTop w:val="0"/>
                          <w:marBottom w:val="0"/>
                          <w:divBdr>
                            <w:top w:val="none" w:sz="0" w:space="0" w:color="auto"/>
                            <w:left w:val="none" w:sz="0" w:space="0" w:color="auto"/>
                            <w:bottom w:val="none" w:sz="0" w:space="0" w:color="auto"/>
                            <w:right w:val="none" w:sz="0" w:space="0" w:color="auto"/>
                          </w:divBdr>
                          <w:divsChild>
                            <w:div w:id="1364137584">
                              <w:marLeft w:val="0"/>
                              <w:marRight w:val="0"/>
                              <w:marTop w:val="0"/>
                              <w:marBottom w:val="0"/>
                              <w:divBdr>
                                <w:top w:val="none" w:sz="0" w:space="0" w:color="auto"/>
                                <w:left w:val="none" w:sz="0" w:space="0" w:color="auto"/>
                                <w:bottom w:val="none" w:sz="0" w:space="0" w:color="auto"/>
                                <w:right w:val="none" w:sz="0" w:space="0" w:color="auto"/>
                              </w:divBdr>
                              <w:divsChild>
                                <w:div w:id="63919041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661791">
      <w:bodyDiv w:val="1"/>
      <w:marLeft w:val="0"/>
      <w:marRight w:val="0"/>
      <w:marTop w:val="0"/>
      <w:marBottom w:val="0"/>
      <w:divBdr>
        <w:top w:val="none" w:sz="0" w:space="0" w:color="auto"/>
        <w:left w:val="none" w:sz="0" w:space="0" w:color="auto"/>
        <w:bottom w:val="none" w:sz="0" w:space="0" w:color="auto"/>
        <w:right w:val="none" w:sz="0" w:space="0" w:color="auto"/>
      </w:divBdr>
      <w:divsChild>
        <w:div w:id="1374424302">
          <w:marLeft w:val="0"/>
          <w:marRight w:val="0"/>
          <w:marTop w:val="0"/>
          <w:marBottom w:val="0"/>
          <w:divBdr>
            <w:top w:val="none" w:sz="0" w:space="0" w:color="auto"/>
            <w:left w:val="none" w:sz="0" w:space="0" w:color="auto"/>
            <w:bottom w:val="none" w:sz="0" w:space="0" w:color="auto"/>
            <w:right w:val="none" w:sz="0" w:space="0" w:color="auto"/>
          </w:divBdr>
          <w:divsChild>
            <w:div w:id="1288970574">
              <w:marLeft w:val="0"/>
              <w:marRight w:val="0"/>
              <w:marTop w:val="0"/>
              <w:marBottom w:val="0"/>
              <w:divBdr>
                <w:top w:val="none" w:sz="0" w:space="0" w:color="auto"/>
                <w:left w:val="none" w:sz="0" w:space="0" w:color="auto"/>
                <w:bottom w:val="none" w:sz="0" w:space="0" w:color="auto"/>
                <w:right w:val="none" w:sz="0" w:space="0" w:color="auto"/>
              </w:divBdr>
              <w:divsChild>
                <w:div w:id="125634526">
                  <w:marLeft w:val="390"/>
                  <w:marRight w:val="0"/>
                  <w:marTop w:val="0"/>
                  <w:marBottom w:val="0"/>
                  <w:divBdr>
                    <w:top w:val="none" w:sz="0" w:space="0" w:color="auto"/>
                    <w:left w:val="none" w:sz="0" w:space="0" w:color="auto"/>
                    <w:bottom w:val="none" w:sz="0" w:space="0" w:color="auto"/>
                    <w:right w:val="none" w:sz="0" w:space="0" w:color="auto"/>
                  </w:divBdr>
                  <w:divsChild>
                    <w:div w:id="39335757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176896">
      <w:bodyDiv w:val="1"/>
      <w:marLeft w:val="0"/>
      <w:marRight w:val="0"/>
      <w:marTop w:val="0"/>
      <w:marBottom w:val="0"/>
      <w:divBdr>
        <w:top w:val="none" w:sz="0" w:space="0" w:color="auto"/>
        <w:left w:val="none" w:sz="0" w:space="0" w:color="auto"/>
        <w:bottom w:val="none" w:sz="0" w:space="0" w:color="auto"/>
        <w:right w:val="none" w:sz="0" w:space="0" w:color="auto"/>
      </w:divBdr>
      <w:divsChild>
        <w:div w:id="1659190053">
          <w:marLeft w:val="0"/>
          <w:marRight w:val="0"/>
          <w:marTop w:val="0"/>
          <w:marBottom w:val="0"/>
          <w:divBdr>
            <w:top w:val="none" w:sz="0" w:space="0" w:color="auto"/>
            <w:left w:val="none" w:sz="0" w:space="0" w:color="auto"/>
            <w:bottom w:val="none" w:sz="0" w:space="0" w:color="auto"/>
            <w:right w:val="none" w:sz="0" w:space="0" w:color="auto"/>
          </w:divBdr>
          <w:divsChild>
            <w:div w:id="137184333">
              <w:marLeft w:val="0"/>
              <w:marRight w:val="0"/>
              <w:marTop w:val="0"/>
              <w:marBottom w:val="0"/>
              <w:divBdr>
                <w:top w:val="none" w:sz="0" w:space="0" w:color="auto"/>
                <w:left w:val="none" w:sz="0" w:space="0" w:color="auto"/>
                <w:bottom w:val="none" w:sz="0" w:space="0" w:color="auto"/>
                <w:right w:val="none" w:sz="0" w:space="0" w:color="auto"/>
              </w:divBdr>
              <w:divsChild>
                <w:div w:id="901910990">
                  <w:marLeft w:val="390"/>
                  <w:marRight w:val="0"/>
                  <w:marTop w:val="0"/>
                  <w:marBottom w:val="0"/>
                  <w:divBdr>
                    <w:top w:val="none" w:sz="0" w:space="0" w:color="auto"/>
                    <w:left w:val="none" w:sz="0" w:space="0" w:color="auto"/>
                    <w:bottom w:val="none" w:sz="0" w:space="0" w:color="auto"/>
                    <w:right w:val="none" w:sz="0" w:space="0" w:color="auto"/>
                  </w:divBdr>
                  <w:divsChild>
                    <w:div w:id="163610664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856794">
      <w:bodyDiv w:val="1"/>
      <w:marLeft w:val="0"/>
      <w:marRight w:val="0"/>
      <w:marTop w:val="0"/>
      <w:marBottom w:val="0"/>
      <w:divBdr>
        <w:top w:val="none" w:sz="0" w:space="0" w:color="auto"/>
        <w:left w:val="none" w:sz="0" w:space="0" w:color="auto"/>
        <w:bottom w:val="none" w:sz="0" w:space="0" w:color="auto"/>
        <w:right w:val="none" w:sz="0" w:space="0" w:color="auto"/>
      </w:divBdr>
      <w:divsChild>
        <w:div w:id="1088191184">
          <w:marLeft w:val="0"/>
          <w:marRight w:val="0"/>
          <w:marTop w:val="0"/>
          <w:marBottom w:val="0"/>
          <w:divBdr>
            <w:top w:val="none" w:sz="0" w:space="0" w:color="auto"/>
            <w:left w:val="none" w:sz="0" w:space="0" w:color="auto"/>
            <w:bottom w:val="none" w:sz="0" w:space="0" w:color="auto"/>
            <w:right w:val="none" w:sz="0" w:space="0" w:color="auto"/>
          </w:divBdr>
          <w:divsChild>
            <w:div w:id="634219693">
              <w:marLeft w:val="0"/>
              <w:marRight w:val="0"/>
              <w:marTop w:val="0"/>
              <w:marBottom w:val="0"/>
              <w:divBdr>
                <w:top w:val="none" w:sz="0" w:space="0" w:color="auto"/>
                <w:left w:val="none" w:sz="0" w:space="0" w:color="auto"/>
                <w:bottom w:val="none" w:sz="0" w:space="0" w:color="auto"/>
                <w:right w:val="none" w:sz="0" w:space="0" w:color="auto"/>
              </w:divBdr>
              <w:divsChild>
                <w:div w:id="702022040">
                  <w:marLeft w:val="390"/>
                  <w:marRight w:val="0"/>
                  <w:marTop w:val="0"/>
                  <w:marBottom w:val="0"/>
                  <w:divBdr>
                    <w:top w:val="none" w:sz="0" w:space="0" w:color="auto"/>
                    <w:left w:val="none" w:sz="0" w:space="0" w:color="auto"/>
                    <w:bottom w:val="none" w:sz="0" w:space="0" w:color="auto"/>
                    <w:right w:val="none" w:sz="0" w:space="0" w:color="auto"/>
                  </w:divBdr>
                  <w:divsChild>
                    <w:div w:id="108194564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436476">
      <w:bodyDiv w:val="1"/>
      <w:marLeft w:val="0"/>
      <w:marRight w:val="0"/>
      <w:marTop w:val="0"/>
      <w:marBottom w:val="0"/>
      <w:divBdr>
        <w:top w:val="none" w:sz="0" w:space="0" w:color="auto"/>
        <w:left w:val="none" w:sz="0" w:space="0" w:color="auto"/>
        <w:bottom w:val="none" w:sz="0" w:space="0" w:color="auto"/>
        <w:right w:val="none" w:sz="0" w:space="0" w:color="auto"/>
      </w:divBdr>
      <w:divsChild>
        <w:div w:id="1886140496">
          <w:marLeft w:val="0"/>
          <w:marRight w:val="0"/>
          <w:marTop w:val="0"/>
          <w:marBottom w:val="0"/>
          <w:divBdr>
            <w:top w:val="none" w:sz="0" w:space="0" w:color="auto"/>
            <w:left w:val="none" w:sz="0" w:space="0" w:color="auto"/>
            <w:bottom w:val="none" w:sz="0" w:space="0" w:color="auto"/>
            <w:right w:val="none" w:sz="0" w:space="0" w:color="auto"/>
          </w:divBdr>
        </w:div>
        <w:div w:id="2068189762">
          <w:marLeft w:val="0"/>
          <w:marRight w:val="0"/>
          <w:marTop w:val="0"/>
          <w:marBottom w:val="0"/>
          <w:divBdr>
            <w:top w:val="none" w:sz="0" w:space="0" w:color="auto"/>
            <w:left w:val="none" w:sz="0" w:space="0" w:color="auto"/>
            <w:bottom w:val="none" w:sz="0" w:space="0" w:color="auto"/>
            <w:right w:val="none" w:sz="0" w:space="0" w:color="auto"/>
          </w:divBdr>
          <w:divsChild>
            <w:div w:id="2142265461">
              <w:marLeft w:val="0"/>
              <w:marRight w:val="0"/>
              <w:marTop w:val="0"/>
              <w:marBottom w:val="0"/>
              <w:divBdr>
                <w:top w:val="none" w:sz="0" w:space="0" w:color="auto"/>
                <w:left w:val="none" w:sz="0" w:space="0" w:color="auto"/>
                <w:bottom w:val="none" w:sz="0" w:space="0" w:color="auto"/>
                <w:right w:val="none" w:sz="0" w:space="0" w:color="auto"/>
              </w:divBdr>
            </w:div>
          </w:divsChild>
        </w:div>
        <w:div w:id="2116896450">
          <w:marLeft w:val="0"/>
          <w:marRight w:val="0"/>
          <w:marTop w:val="0"/>
          <w:marBottom w:val="0"/>
          <w:divBdr>
            <w:top w:val="none" w:sz="0" w:space="0" w:color="auto"/>
            <w:left w:val="none" w:sz="0" w:space="0" w:color="auto"/>
            <w:bottom w:val="none" w:sz="0" w:space="0" w:color="auto"/>
            <w:right w:val="none" w:sz="0" w:space="0" w:color="auto"/>
          </w:divBdr>
        </w:div>
      </w:divsChild>
    </w:div>
    <w:div w:id="639652706">
      <w:bodyDiv w:val="1"/>
      <w:marLeft w:val="0"/>
      <w:marRight w:val="0"/>
      <w:marTop w:val="0"/>
      <w:marBottom w:val="0"/>
      <w:divBdr>
        <w:top w:val="none" w:sz="0" w:space="0" w:color="auto"/>
        <w:left w:val="none" w:sz="0" w:space="0" w:color="auto"/>
        <w:bottom w:val="none" w:sz="0" w:space="0" w:color="auto"/>
        <w:right w:val="none" w:sz="0" w:space="0" w:color="auto"/>
      </w:divBdr>
      <w:divsChild>
        <w:div w:id="209999092">
          <w:marLeft w:val="0"/>
          <w:marRight w:val="0"/>
          <w:marTop w:val="0"/>
          <w:marBottom w:val="0"/>
          <w:divBdr>
            <w:top w:val="none" w:sz="0" w:space="0" w:color="auto"/>
            <w:left w:val="none" w:sz="0" w:space="0" w:color="auto"/>
            <w:bottom w:val="none" w:sz="0" w:space="0" w:color="auto"/>
            <w:right w:val="none" w:sz="0" w:space="0" w:color="auto"/>
          </w:divBdr>
          <w:divsChild>
            <w:div w:id="1642535938">
              <w:marLeft w:val="0"/>
              <w:marRight w:val="0"/>
              <w:marTop w:val="0"/>
              <w:marBottom w:val="0"/>
              <w:divBdr>
                <w:top w:val="none" w:sz="0" w:space="0" w:color="auto"/>
                <w:left w:val="none" w:sz="0" w:space="0" w:color="auto"/>
                <w:bottom w:val="none" w:sz="0" w:space="0" w:color="auto"/>
                <w:right w:val="none" w:sz="0" w:space="0" w:color="auto"/>
              </w:divBdr>
              <w:divsChild>
                <w:div w:id="914821837">
                  <w:marLeft w:val="390"/>
                  <w:marRight w:val="0"/>
                  <w:marTop w:val="0"/>
                  <w:marBottom w:val="0"/>
                  <w:divBdr>
                    <w:top w:val="none" w:sz="0" w:space="0" w:color="auto"/>
                    <w:left w:val="none" w:sz="0" w:space="0" w:color="auto"/>
                    <w:bottom w:val="none" w:sz="0" w:space="0" w:color="auto"/>
                    <w:right w:val="none" w:sz="0" w:space="0" w:color="auto"/>
                  </w:divBdr>
                  <w:divsChild>
                    <w:div w:id="206898996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476973">
      <w:bodyDiv w:val="1"/>
      <w:marLeft w:val="0"/>
      <w:marRight w:val="0"/>
      <w:marTop w:val="0"/>
      <w:marBottom w:val="0"/>
      <w:divBdr>
        <w:top w:val="none" w:sz="0" w:space="0" w:color="auto"/>
        <w:left w:val="none" w:sz="0" w:space="0" w:color="auto"/>
        <w:bottom w:val="none" w:sz="0" w:space="0" w:color="auto"/>
        <w:right w:val="none" w:sz="0" w:space="0" w:color="auto"/>
      </w:divBdr>
      <w:divsChild>
        <w:div w:id="1067337300">
          <w:marLeft w:val="0"/>
          <w:marRight w:val="0"/>
          <w:marTop w:val="0"/>
          <w:marBottom w:val="0"/>
          <w:divBdr>
            <w:top w:val="none" w:sz="0" w:space="0" w:color="auto"/>
            <w:left w:val="none" w:sz="0" w:space="0" w:color="auto"/>
            <w:bottom w:val="none" w:sz="0" w:space="0" w:color="auto"/>
            <w:right w:val="none" w:sz="0" w:space="0" w:color="auto"/>
          </w:divBdr>
          <w:divsChild>
            <w:div w:id="1880628808">
              <w:marLeft w:val="0"/>
              <w:marRight w:val="0"/>
              <w:marTop w:val="0"/>
              <w:marBottom w:val="0"/>
              <w:divBdr>
                <w:top w:val="none" w:sz="0" w:space="0" w:color="auto"/>
                <w:left w:val="none" w:sz="0" w:space="0" w:color="auto"/>
                <w:bottom w:val="none" w:sz="0" w:space="0" w:color="auto"/>
                <w:right w:val="none" w:sz="0" w:space="0" w:color="auto"/>
              </w:divBdr>
              <w:divsChild>
                <w:div w:id="1526598933">
                  <w:marLeft w:val="390"/>
                  <w:marRight w:val="0"/>
                  <w:marTop w:val="0"/>
                  <w:marBottom w:val="0"/>
                  <w:divBdr>
                    <w:top w:val="none" w:sz="0" w:space="0" w:color="auto"/>
                    <w:left w:val="none" w:sz="0" w:space="0" w:color="auto"/>
                    <w:bottom w:val="none" w:sz="0" w:space="0" w:color="auto"/>
                    <w:right w:val="none" w:sz="0" w:space="0" w:color="auto"/>
                  </w:divBdr>
                  <w:divsChild>
                    <w:div w:id="83980883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519517">
      <w:bodyDiv w:val="1"/>
      <w:marLeft w:val="0"/>
      <w:marRight w:val="0"/>
      <w:marTop w:val="0"/>
      <w:marBottom w:val="0"/>
      <w:divBdr>
        <w:top w:val="none" w:sz="0" w:space="0" w:color="auto"/>
        <w:left w:val="none" w:sz="0" w:space="0" w:color="auto"/>
        <w:bottom w:val="none" w:sz="0" w:space="0" w:color="auto"/>
        <w:right w:val="none" w:sz="0" w:space="0" w:color="auto"/>
      </w:divBdr>
      <w:divsChild>
        <w:div w:id="1628049236">
          <w:marLeft w:val="0"/>
          <w:marRight w:val="0"/>
          <w:marTop w:val="0"/>
          <w:marBottom w:val="0"/>
          <w:divBdr>
            <w:top w:val="none" w:sz="0" w:space="0" w:color="auto"/>
            <w:left w:val="none" w:sz="0" w:space="0" w:color="auto"/>
            <w:bottom w:val="none" w:sz="0" w:space="0" w:color="auto"/>
            <w:right w:val="none" w:sz="0" w:space="0" w:color="auto"/>
          </w:divBdr>
          <w:divsChild>
            <w:div w:id="511989925">
              <w:marLeft w:val="0"/>
              <w:marRight w:val="0"/>
              <w:marTop w:val="0"/>
              <w:marBottom w:val="0"/>
              <w:divBdr>
                <w:top w:val="none" w:sz="0" w:space="0" w:color="auto"/>
                <w:left w:val="none" w:sz="0" w:space="0" w:color="auto"/>
                <w:bottom w:val="none" w:sz="0" w:space="0" w:color="auto"/>
                <w:right w:val="none" w:sz="0" w:space="0" w:color="auto"/>
              </w:divBdr>
              <w:divsChild>
                <w:div w:id="784882949">
                  <w:marLeft w:val="390"/>
                  <w:marRight w:val="0"/>
                  <w:marTop w:val="0"/>
                  <w:marBottom w:val="0"/>
                  <w:divBdr>
                    <w:top w:val="none" w:sz="0" w:space="0" w:color="auto"/>
                    <w:left w:val="none" w:sz="0" w:space="0" w:color="auto"/>
                    <w:bottom w:val="none" w:sz="0" w:space="0" w:color="auto"/>
                    <w:right w:val="none" w:sz="0" w:space="0" w:color="auto"/>
                  </w:divBdr>
                  <w:divsChild>
                    <w:div w:id="11961931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915454">
      <w:bodyDiv w:val="1"/>
      <w:marLeft w:val="0"/>
      <w:marRight w:val="0"/>
      <w:marTop w:val="0"/>
      <w:marBottom w:val="0"/>
      <w:divBdr>
        <w:top w:val="none" w:sz="0" w:space="0" w:color="auto"/>
        <w:left w:val="none" w:sz="0" w:space="0" w:color="auto"/>
        <w:bottom w:val="none" w:sz="0" w:space="0" w:color="auto"/>
        <w:right w:val="none" w:sz="0" w:space="0" w:color="auto"/>
      </w:divBdr>
      <w:divsChild>
        <w:div w:id="663246708">
          <w:marLeft w:val="0"/>
          <w:marRight w:val="0"/>
          <w:marTop w:val="0"/>
          <w:marBottom w:val="0"/>
          <w:divBdr>
            <w:top w:val="none" w:sz="0" w:space="0" w:color="auto"/>
            <w:left w:val="none" w:sz="0" w:space="0" w:color="auto"/>
            <w:bottom w:val="none" w:sz="0" w:space="0" w:color="auto"/>
            <w:right w:val="none" w:sz="0" w:space="0" w:color="auto"/>
          </w:divBdr>
          <w:divsChild>
            <w:div w:id="895746533">
              <w:marLeft w:val="0"/>
              <w:marRight w:val="0"/>
              <w:marTop w:val="0"/>
              <w:marBottom w:val="0"/>
              <w:divBdr>
                <w:top w:val="none" w:sz="0" w:space="0" w:color="auto"/>
                <w:left w:val="none" w:sz="0" w:space="0" w:color="auto"/>
                <w:bottom w:val="none" w:sz="0" w:space="0" w:color="auto"/>
                <w:right w:val="none" w:sz="0" w:space="0" w:color="auto"/>
              </w:divBdr>
              <w:divsChild>
                <w:div w:id="884947847">
                  <w:marLeft w:val="390"/>
                  <w:marRight w:val="0"/>
                  <w:marTop w:val="0"/>
                  <w:marBottom w:val="0"/>
                  <w:divBdr>
                    <w:top w:val="none" w:sz="0" w:space="0" w:color="auto"/>
                    <w:left w:val="none" w:sz="0" w:space="0" w:color="auto"/>
                    <w:bottom w:val="none" w:sz="0" w:space="0" w:color="auto"/>
                    <w:right w:val="none" w:sz="0" w:space="0" w:color="auto"/>
                  </w:divBdr>
                  <w:divsChild>
                    <w:div w:id="140374726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572522">
      <w:bodyDiv w:val="1"/>
      <w:marLeft w:val="0"/>
      <w:marRight w:val="0"/>
      <w:marTop w:val="0"/>
      <w:marBottom w:val="0"/>
      <w:divBdr>
        <w:top w:val="none" w:sz="0" w:space="0" w:color="auto"/>
        <w:left w:val="none" w:sz="0" w:space="0" w:color="auto"/>
        <w:bottom w:val="none" w:sz="0" w:space="0" w:color="auto"/>
        <w:right w:val="none" w:sz="0" w:space="0" w:color="auto"/>
      </w:divBdr>
      <w:divsChild>
        <w:div w:id="1883246891">
          <w:marLeft w:val="0"/>
          <w:marRight w:val="0"/>
          <w:marTop w:val="0"/>
          <w:marBottom w:val="0"/>
          <w:divBdr>
            <w:top w:val="none" w:sz="0" w:space="0" w:color="auto"/>
            <w:left w:val="none" w:sz="0" w:space="0" w:color="auto"/>
            <w:bottom w:val="none" w:sz="0" w:space="0" w:color="auto"/>
            <w:right w:val="none" w:sz="0" w:space="0" w:color="auto"/>
          </w:divBdr>
          <w:divsChild>
            <w:div w:id="743140699">
              <w:marLeft w:val="0"/>
              <w:marRight w:val="0"/>
              <w:marTop w:val="0"/>
              <w:marBottom w:val="0"/>
              <w:divBdr>
                <w:top w:val="none" w:sz="0" w:space="0" w:color="auto"/>
                <w:left w:val="none" w:sz="0" w:space="0" w:color="auto"/>
                <w:bottom w:val="none" w:sz="0" w:space="0" w:color="auto"/>
                <w:right w:val="none" w:sz="0" w:space="0" w:color="auto"/>
              </w:divBdr>
              <w:divsChild>
                <w:div w:id="1628968782">
                  <w:marLeft w:val="390"/>
                  <w:marRight w:val="0"/>
                  <w:marTop w:val="0"/>
                  <w:marBottom w:val="0"/>
                  <w:divBdr>
                    <w:top w:val="none" w:sz="0" w:space="0" w:color="auto"/>
                    <w:left w:val="none" w:sz="0" w:space="0" w:color="auto"/>
                    <w:bottom w:val="none" w:sz="0" w:space="0" w:color="auto"/>
                    <w:right w:val="none" w:sz="0" w:space="0" w:color="auto"/>
                  </w:divBdr>
                  <w:divsChild>
                    <w:div w:id="110403715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157864">
      <w:bodyDiv w:val="1"/>
      <w:marLeft w:val="0"/>
      <w:marRight w:val="0"/>
      <w:marTop w:val="0"/>
      <w:marBottom w:val="0"/>
      <w:divBdr>
        <w:top w:val="none" w:sz="0" w:space="0" w:color="auto"/>
        <w:left w:val="none" w:sz="0" w:space="0" w:color="auto"/>
        <w:bottom w:val="none" w:sz="0" w:space="0" w:color="auto"/>
        <w:right w:val="none" w:sz="0" w:space="0" w:color="auto"/>
      </w:divBdr>
      <w:divsChild>
        <w:div w:id="1880703272">
          <w:marLeft w:val="0"/>
          <w:marRight w:val="0"/>
          <w:marTop w:val="0"/>
          <w:marBottom w:val="0"/>
          <w:divBdr>
            <w:top w:val="none" w:sz="0" w:space="0" w:color="auto"/>
            <w:left w:val="none" w:sz="0" w:space="0" w:color="auto"/>
            <w:bottom w:val="none" w:sz="0" w:space="0" w:color="auto"/>
            <w:right w:val="none" w:sz="0" w:space="0" w:color="auto"/>
          </w:divBdr>
          <w:divsChild>
            <w:div w:id="1956978313">
              <w:marLeft w:val="0"/>
              <w:marRight w:val="0"/>
              <w:marTop w:val="0"/>
              <w:marBottom w:val="0"/>
              <w:divBdr>
                <w:top w:val="none" w:sz="0" w:space="0" w:color="auto"/>
                <w:left w:val="none" w:sz="0" w:space="0" w:color="auto"/>
                <w:bottom w:val="none" w:sz="0" w:space="0" w:color="auto"/>
                <w:right w:val="none" w:sz="0" w:space="0" w:color="auto"/>
              </w:divBdr>
              <w:divsChild>
                <w:div w:id="346711193">
                  <w:marLeft w:val="390"/>
                  <w:marRight w:val="0"/>
                  <w:marTop w:val="0"/>
                  <w:marBottom w:val="0"/>
                  <w:divBdr>
                    <w:top w:val="none" w:sz="0" w:space="0" w:color="auto"/>
                    <w:left w:val="none" w:sz="0" w:space="0" w:color="auto"/>
                    <w:bottom w:val="none" w:sz="0" w:space="0" w:color="auto"/>
                    <w:right w:val="none" w:sz="0" w:space="0" w:color="auto"/>
                  </w:divBdr>
                  <w:divsChild>
                    <w:div w:id="207935411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662417">
      <w:bodyDiv w:val="1"/>
      <w:marLeft w:val="0"/>
      <w:marRight w:val="0"/>
      <w:marTop w:val="0"/>
      <w:marBottom w:val="0"/>
      <w:divBdr>
        <w:top w:val="none" w:sz="0" w:space="0" w:color="auto"/>
        <w:left w:val="none" w:sz="0" w:space="0" w:color="auto"/>
        <w:bottom w:val="none" w:sz="0" w:space="0" w:color="auto"/>
        <w:right w:val="none" w:sz="0" w:space="0" w:color="auto"/>
      </w:divBdr>
      <w:divsChild>
        <w:div w:id="398553744">
          <w:marLeft w:val="0"/>
          <w:marRight w:val="0"/>
          <w:marTop w:val="0"/>
          <w:marBottom w:val="0"/>
          <w:divBdr>
            <w:top w:val="none" w:sz="0" w:space="0" w:color="auto"/>
            <w:left w:val="none" w:sz="0" w:space="0" w:color="auto"/>
            <w:bottom w:val="none" w:sz="0" w:space="0" w:color="auto"/>
            <w:right w:val="none" w:sz="0" w:space="0" w:color="auto"/>
          </w:divBdr>
          <w:divsChild>
            <w:div w:id="1874079414">
              <w:marLeft w:val="0"/>
              <w:marRight w:val="0"/>
              <w:marTop w:val="0"/>
              <w:marBottom w:val="0"/>
              <w:divBdr>
                <w:top w:val="none" w:sz="0" w:space="0" w:color="auto"/>
                <w:left w:val="none" w:sz="0" w:space="0" w:color="auto"/>
                <w:bottom w:val="none" w:sz="0" w:space="0" w:color="auto"/>
                <w:right w:val="none" w:sz="0" w:space="0" w:color="auto"/>
              </w:divBdr>
              <w:divsChild>
                <w:div w:id="2060393280">
                  <w:marLeft w:val="390"/>
                  <w:marRight w:val="0"/>
                  <w:marTop w:val="0"/>
                  <w:marBottom w:val="0"/>
                  <w:divBdr>
                    <w:top w:val="none" w:sz="0" w:space="0" w:color="auto"/>
                    <w:left w:val="none" w:sz="0" w:space="0" w:color="auto"/>
                    <w:bottom w:val="none" w:sz="0" w:space="0" w:color="auto"/>
                    <w:right w:val="none" w:sz="0" w:space="0" w:color="auto"/>
                  </w:divBdr>
                  <w:divsChild>
                    <w:div w:id="164751616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120885">
      <w:bodyDiv w:val="1"/>
      <w:marLeft w:val="0"/>
      <w:marRight w:val="0"/>
      <w:marTop w:val="0"/>
      <w:marBottom w:val="0"/>
      <w:divBdr>
        <w:top w:val="none" w:sz="0" w:space="0" w:color="auto"/>
        <w:left w:val="none" w:sz="0" w:space="0" w:color="auto"/>
        <w:bottom w:val="none" w:sz="0" w:space="0" w:color="auto"/>
        <w:right w:val="none" w:sz="0" w:space="0" w:color="auto"/>
      </w:divBdr>
      <w:divsChild>
        <w:div w:id="182790640">
          <w:marLeft w:val="0"/>
          <w:marRight w:val="0"/>
          <w:marTop w:val="0"/>
          <w:marBottom w:val="0"/>
          <w:divBdr>
            <w:top w:val="none" w:sz="0" w:space="0" w:color="auto"/>
            <w:left w:val="none" w:sz="0" w:space="0" w:color="auto"/>
            <w:bottom w:val="none" w:sz="0" w:space="0" w:color="auto"/>
            <w:right w:val="none" w:sz="0" w:space="0" w:color="auto"/>
          </w:divBdr>
        </w:div>
        <w:div w:id="1551188210">
          <w:marLeft w:val="0"/>
          <w:marRight w:val="0"/>
          <w:marTop w:val="0"/>
          <w:marBottom w:val="0"/>
          <w:divBdr>
            <w:top w:val="none" w:sz="0" w:space="0" w:color="auto"/>
            <w:left w:val="none" w:sz="0" w:space="0" w:color="auto"/>
            <w:bottom w:val="none" w:sz="0" w:space="0" w:color="auto"/>
            <w:right w:val="none" w:sz="0" w:space="0" w:color="auto"/>
          </w:divBdr>
        </w:div>
        <w:div w:id="1981300729">
          <w:marLeft w:val="0"/>
          <w:marRight w:val="0"/>
          <w:marTop w:val="0"/>
          <w:marBottom w:val="0"/>
          <w:divBdr>
            <w:top w:val="none" w:sz="0" w:space="0" w:color="auto"/>
            <w:left w:val="none" w:sz="0" w:space="0" w:color="auto"/>
            <w:bottom w:val="none" w:sz="0" w:space="0" w:color="auto"/>
            <w:right w:val="none" w:sz="0" w:space="0" w:color="auto"/>
          </w:divBdr>
        </w:div>
        <w:div w:id="2134206164">
          <w:marLeft w:val="0"/>
          <w:marRight w:val="0"/>
          <w:marTop w:val="0"/>
          <w:marBottom w:val="0"/>
          <w:divBdr>
            <w:top w:val="none" w:sz="0" w:space="0" w:color="auto"/>
            <w:left w:val="none" w:sz="0" w:space="0" w:color="auto"/>
            <w:bottom w:val="none" w:sz="0" w:space="0" w:color="auto"/>
            <w:right w:val="none" w:sz="0" w:space="0" w:color="auto"/>
          </w:divBdr>
        </w:div>
      </w:divsChild>
    </w:div>
    <w:div w:id="757874257">
      <w:bodyDiv w:val="1"/>
      <w:marLeft w:val="0"/>
      <w:marRight w:val="0"/>
      <w:marTop w:val="0"/>
      <w:marBottom w:val="0"/>
      <w:divBdr>
        <w:top w:val="none" w:sz="0" w:space="0" w:color="auto"/>
        <w:left w:val="none" w:sz="0" w:space="0" w:color="auto"/>
        <w:bottom w:val="none" w:sz="0" w:space="0" w:color="auto"/>
        <w:right w:val="none" w:sz="0" w:space="0" w:color="auto"/>
      </w:divBdr>
      <w:divsChild>
        <w:div w:id="1490249496">
          <w:marLeft w:val="0"/>
          <w:marRight w:val="0"/>
          <w:marTop w:val="0"/>
          <w:marBottom w:val="0"/>
          <w:divBdr>
            <w:top w:val="none" w:sz="0" w:space="0" w:color="auto"/>
            <w:left w:val="none" w:sz="0" w:space="0" w:color="auto"/>
            <w:bottom w:val="none" w:sz="0" w:space="0" w:color="auto"/>
            <w:right w:val="none" w:sz="0" w:space="0" w:color="auto"/>
          </w:divBdr>
          <w:divsChild>
            <w:div w:id="377321015">
              <w:marLeft w:val="0"/>
              <w:marRight w:val="0"/>
              <w:marTop w:val="0"/>
              <w:marBottom w:val="0"/>
              <w:divBdr>
                <w:top w:val="none" w:sz="0" w:space="0" w:color="auto"/>
                <w:left w:val="none" w:sz="0" w:space="0" w:color="auto"/>
                <w:bottom w:val="none" w:sz="0" w:space="0" w:color="auto"/>
                <w:right w:val="none" w:sz="0" w:space="0" w:color="auto"/>
              </w:divBdr>
              <w:divsChild>
                <w:div w:id="1261647639">
                  <w:marLeft w:val="390"/>
                  <w:marRight w:val="0"/>
                  <w:marTop w:val="0"/>
                  <w:marBottom w:val="0"/>
                  <w:divBdr>
                    <w:top w:val="none" w:sz="0" w:space="0" w:color="auto"/>
                    <w:left w:val="none" w:sz="0" w:space="0" w:color="auto"/>
                    <w:bottom w:val="none" w:sz="0" w:space="0" w:color="auto"/>
                    <w:right w:val="none" w:sz="0" w:space="0" w:color="auto"/>
                  </w:divBdr>
                  <w:divsChild>
                    <w:div w:id="15237638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908034">
      <w:bodyDiv w:val="1"/>
      <w:marLeft w:val="0"/>
      <w:marRight w:val="0"/>
      <w:marTop w:val="0"/>
      <w:marBottom w:val="0"/>
      <w:divBdr>
        <w:top w:val="none" w:sz="0" w:space="0" w:color="auto"/>
        <w:left w:val="none" w:sz="0" w:space="0" w:color="auto"/>
        <w:bottom w:val="none" w:sz="0" w:space="0" w:color="auto"/>
        <w:right w:val="none" w:sz="0" w:space="0" w:color="auto"/>
      </w:divBdr>
      <w:divsChild>
        <w:div w:id="295452824">
          <w:marLeft w:val="0"/>
          <w:marRight w:val="0"/>
          <w:marTop w:val="0"/>
          <w:marBottom w:val="0"/>
          <w:divBdr>
            <w:top w:val="none" w:sz="0" w:space="0" w:color="auto"/>
            <w:left w:val="none" w:sz="0" w:space="0" w:color="auto"/>
            <w:bottom w:val="none" w:sz="0" w:space="0" w:color="auto"/>
            <w:right w:val="none" w:sz="0" w:space="0" w:color="auto"/>
          </w:divBdr>
          <w:divsChild>
            <w:div w:id="754087291">
              <w:marLeft w:val="0"/>
              <w:marRight w:val="0"/>
              <w:marTop w:val="0"/>
              <w:marBottom w:val="0"/>
              <w:divBdr>
                <w:top w:val="none" w:sz="0" w:space="0" w:color="auto"/>
                <w:left w:val="none" w:sz="0" w:space="0" w:color="auto"/>
                <w:bottom w:val="none" w:sz="0" w:space="0" w:color="auto"/>
                <w:right w:val="none" w:sz="0" w:space="0" w:color="auto"/>
              </w:divBdr>
              <w:divsChild>
                <w:div w:id="34281021">
                  <w:marLeft w:val="390"/>
                  <w:marRight w:val="0"/>
                  <w:marTop w:val="0"/>
                  <w:marBottom w:val="0"/>
                  <w:divBdr>
                    <w:top w:val="none" w:sz="0" w:space="0" w:color="auto"/>
                    <w:left w:val="none" w:sz="0" w:space="0" w:color="auto"/>
                    <w:bottom w:val="none" w:sz="0" w:space="0" w:color="auto"/>
                    <w:right w:val="none" w:sz="0" w:space="0" w:color="auto"/>
                  </w:divBdr>
                  <w:divsChild>
                    <w:div w:id="18868317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392828">
      <w:bodyDiv w:val="1"/>
      <w:marLeft w:val="0"/>
      <w:marRight w:val="0"/>
      <w:marTop w:val="0"/>
      <w:marBottom w:val="0"/>
      <w:divBdr>
        <w:top w:val="none" w:sz="0" w:space="0" w:color="auto"/>
        <w:left w:val="none" w:sz="0" w:space="0" w:color="auto"/>
        <w:bottom w:val="none" w:sz="0" w:space="0" w:color="auto"/>
        <w:right w:val="none" w:sz="0" w:space="0" w:color="auto"/>
      </w:divBdr>
      <w:divsChild>
        <w:div w:id="274097821">
          <w:marLeft w:val="0"/>
          <w:marRight w:val="0"/>
          <w:marTop w:val="0"/>
          <w:marBottom w:val="0"/>
          <w:divBdr>
            <w:top w:val="none" w:sz="0" w:space="0" w:color="auto"/>
            <w:left w:val="none" w:sz="0" w:space="0" w:color="auto"/>
            <w:bottom w:val="none" w:sz="0" w:space="0" w:color="auto"/>
            <w:right w:val="none" w:sz="0" w:space="0" w:color="auto"/>
          </w:divBdr>
          <w:divsChild>
            <w:div w:id="1237473186">
              <w:marLeft w:val="0"/>
              <w:marRight w:val="0"/>
              <w:marTop w:val="0"/>
              <w:marBottom w:val="0"/>
              <w:divBdr>
                <w:top w:val="none" w:sz="0" w:space="0" w:color="auto"/>
                <w:left w:val="none" w:sz="0" w:space="0" w:color="auto"/>
                <w:bottom w:val="none" w:sz="0" w:space="0" w:color="auto"/>
                <w:right w:val="none" w:sz="0" w:space="0" w:color="auto"/>
              </w:divBdr>
              <w:divsChild>
                <w:div w:id="25913717">
                  <w:marLeft w:val="390"/>
                  <w:marRight w:val="0"/>
                  <w:marTop w:val="0"/>
                  <w:marBottom w:val="0"/>
                  <w:divBdr>
                    <w:top w:val="none" w:sz="0" w:space="0" w:color="auto"/>
                    <w:left w:val="none" w:sz="0" w:space="0" w:color="auto"/>
                    <w:bottom w:val="none" w:sz="0" w:space="0" w:color="auto"/>
                    <w:right w:val="none" w:sz="0" w:space="0" w:color="auto"/>
                  </w:divBdr>
                  <w:divsChild>
                    <w:div w:id="86975896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240193">
      <w:bodyDiv w:val="1"/>
      <w:marLeft w:val="0"/>
      <w:marRight w:val="0"/>
      <w:marTop w:val="0"/>
      <w:marBottom w:val="0"/>
      <w:divBdr>
        <w:top w:val="none" w:sz="0" w:space="0" w:color="auto"/>
        <w:left w:val="none" w:sz="0" w:space="0" w:color="auto"/>
        <w:bottom w:val="none" w:sz="0" w:space="0" w:color="auto"/>
        <w:right w:val="none" w:sz="0" w:space="0" w:color="auto"/>
      </w:divBdr>
    </w:div>
    <w:div w:id="803039860">
      <w:bodyDiv w:val="1"/>
      <w:marLeft w:val="0"/>
      <w:marRight w:val="0"/>
      <w:marTop w:val="0"/>
      <w:marBottom w:val="0"/>
      <w:divBdr>
        <w:top w:val="none" w:sz="0" w:space="0" w:color="auto"/>
        <w:left w:val="none" w:sz="0" w:space="0" w:color="auto"/>
        <w:bottom w:val="none" w:sz="0" w:space="0" w:color="auto"/>
        <w:right w:val="none" w:sz="0" w:space="0" w:color="auto"/>
      </w:divBdr>
      <w:divsChild>
        <w:div w:id="1782842399">
          <w:marLeft w:val="0"/>
          <w:marRight w:val="0"/>
          <w:marTop w:val="0"/>
          <w:marBottom w:val="0"/>
          <w:divBdr>
            <w:top w:val="none" w:sz="0" w:space="0" w:color="auto"/>
            <w:left w:val="none" w:sz="0" w:space="0" w:color="auto"/>
            <w:bottom w:val="none" w:sz="0" w:space="0" w:color="auto"/>
            <w:right w:val="none" w:sz="0" w:space="0" w:color="auto"/>
          </w:divBdr>
          <w:divsChild>
            <w:div w:id="870722322">
              <w:marLeft w:val="0"/>
              <w:marRight w:val="0"/>
              <w:marTop w:val="0"/>
              <w:marBottom w:val="0"/>
              <w:divBdr>
                <w:top w:val="none" w:sz="0" w:space="0" w:color="auto"/>
                <w:left w:val="none" w:sz="0" w:space="0" w:color="auto"/>
                <w:bottom w:val="none" w:sz="0" w:space="0" w:color="auto"/>
                <w:right w:val="none" w:sz="0" w:space="0" w:color="auto"/>
              </w:divBdr>
              <w:divsChild>
                <w:div w:id="1916357348">
                  <w:marLeft w:val="390"/>
                  <w:marRight w:val="0"/>
                  <w:marTop w:val="0"/>
                  <w:marBottom w:val="0"/>
                  <w:divBdr>
                    <w:top w:val="none" w:sz="0" w:space="0" w:color="auto"/>
                    <w:left w:val="none" w:sz="0" w:space="0" w:color="auto"/>
                    <w:bottom w:val="none" w:sz="0" w:space="0" w:color="auto"/>
                    <w:right w:val="none" w:sz="0" w:space="0" w:color="auto"/>
                  </w:divBdr>
                  <w:divsChild>
                    <w:div w:id="173338913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510931">
      <w:bodyDiv w:val="1"/>
      <w:marLeft w:val="0"/>
      <w:marRight w:val="0"/>
      <w:marTop w:val="0"/>
      <w:marBottom w:val="0"/>
      <w:divBdr>
        <w:top w:val="none" w:sz="0" w:space="0" w:color="auto"/>
        <w:left w:val="none" w:sz="0" w:space="0" w:color="auto"/>
        <w:bottom w:val="none" w:sz="0" w:space="0" w:color="auto"/>
        <w:right w:val="none" w:sz="0" w:space="0" w:color="auto"/>
      </w:divBdr>
      <w:divsChild>
        <w:div w:id="1013261055">
          <w:marLeft w:val="0"/>
          <w:marRight w:val="0"/>
          <w:marTop w:val="0"/>
          <w:marBottom w:val="0"/>
          <w:divBdr>
            <w:top w:val="none" w:sz="0" w:space="0" w:color="auto"/>
            <w:left w:val="none" w:sz="0" w:space="0" w:color="auto"/>
            <w:bottom w:val="none" w:sz="0" w:space="0" w:color="auto"/>
            <w:right w:val="none" w:sz="0" w:space="0" w:color="auto"/>
          </w:divBdr>
          <w:divsChild>
            <w:div w:id="609240567">
              <w:marLeft w:val="0"/>
              <w:marRight w:val="0"/>
              <w:marTop w:val="0"/>
              <w:marBottom w:val="0"/>
              <w:divBdr>
                <w:top w:val="none" w:sz="0" w:space="0" w:color="auto"/>
                <w:left w:val="none" w:sz="0" w:space="0" w:color="auto"/>
                <w:bottom w:val="none" w:sz="0" w:space="0" w:color="auto"/>
                <w:right w:val="none" w:sz="0" w:space="0" w:color="auto"/>
              </w:divBdr>
              <w:divsChild>
                <w:div w:id="655842722">
                  <w:marLeft w:val="390"/>
                  <w:marRight w:val="0"/>
                  <w:marTop w:val="0"/>
                  <w:marBottom w:val="0"/>
                  <w:divBdr>
                    <w:top w:val="none" w:sz="0" w:space="0" w:color="auto"/>
                    <w:left w:val="none" w:sz="0" w:space="0" w:color="auto"/>
                    <w:bottom w:val="none" w:sz="0" w:space="0" w:color="auto"/>
                    <w:right w:val="none" w:sz="0" w:space="0" w:color="auto"/>
                  </w:divBdr>
                  <w:divsChild>
                    <w:div w:id="61637131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164787">
      <w:bodyDiv w:val="1"/>
      <w:marLeft w:val="0"/>
      <w:marRight w:val="0"/>
      <w:marTop w:val="0"/>
      <w:marBottom w:val="0"/>
      <w:divBdr>
        <w:top w:val="none" w:sz="0" w:space="0" w:color="auto"/>
        <w:left w:val="none" w:sz="0" w:space="0" w:color="auto"/>
        <w:bottom w:val="none" w:sz="0" w:space="0" w:color="auto"/>
        <w:right w:val="none" w:sz="0" w:space="0" w:color="auto"/>
      </w:divBdr>
      <w:divsChild>
        <w:div w:id="292290631">
          <w:marLeft w:val="0"/>
          <w:marRight w:val="0"/>
          <w:marTop w:val="0"/>
          <w:marBottom w:val="0"/>
          <w:divBdr>
            <w:top w:val="none" w:sz="0" w:space="0" w:color="auto"/>
            <w:left w:val="none" w:sz="0" w:space="0" w:color="auto"/>
            <w:bottom w:val="none" w:sz="0" w:space="0" w:color="auto"/>
            <w:right w:val="none" w:sz="0" w:space="0" w:color="auto"/>
          </w:divBdr>
        </w:div>
        <w:div w:id="1794206604">
          <w:marLeft w:val="0"/>
          <w:marRight w:val="0"/>
          <w:marTop w:val="0"/>
          <w:marBottom w:val="0"/>
          <w:divBdr>
            <w:top w:val="none" w:sz="0" w:space="0" w:color="auto"/>
            <w:left w:val="none" w:sz="0" w:space="0" w:color="auto"/>
            <w:bottom w:val="none" w:sz="0" w:space="0" w:color="auto"/>
            <w:right w:val="none" w:sz="0" w:space="0" w:color="auto"/>
          </w:divBdr>
        </w:div>
      </w:divsChild>
    </w:div>
    <w:div w:id="861750719">
      <w:bodyDiv w:val="1"/>
      <w:marLeft w:val="0"/>
      <w:marRight w:val="0"/>
      <w:marTop w:val="0"/>
      <w:marBottom w:val="0"/>
      <w:divBdr>
        <w:top w:val="none" w:sz="0" w:space="0" w:color="auto"/>
        <w:left w:val="none" w:sz="0" w:space="0" w:color="auto"/>
        <w:bottom w:val="none" w:sz="0" w:space="0" w:color="auto"/>
        <w:right w:val="none" w:sz="0" w:space="0" w:color="auto"/>
      </w:divBdr>
    </w:div>
    <w:div w:id="862472778">
      <w:bodyDiv w:val="1"/>
      <w:marLeft w:val="0"/>
      <w:marRight w:val="0"/>
      <w:marTop w:val="0"/>
      <w:marBottom w:val="0"/>
      <w:divBdr>
        <w:top w:val="none" w:sz="0" w:space="0" w:color="auto"/>
        <w:left w:val="none" w:sz="0" w:space="0" w:color="auto"/>
        <w:bottom w:val="none" w:sz="0" w:space="0" w:color="auto"/>
        <w:right w:val="none" w:sz="0" w:space="0" w:color="auto"/>
      </w:divBdr>
    </w:div>
    <w:div w:id="883103296">
      <w:bodyDiv w:val="1"/>
      <w:marLeft w:val="0"/>
      <w:marRight w:val="0"/>
      <w:marTop w:val="0"/>
      <w:marBottom w:val="0"/>
      <w:divBdr>
        <w:top w:val="none" w:sz="0" w:space="0" w:color="auto"/>
        <w:left w:val="none" w:sz="0" w:space="0" w:color="auto"/>
        <w:bottom w:val="none" w:sz="0" w:space="0" w:color="auto"/>
        <w:right w:val="none" w:sz="0" w:space="0" w:color="auto"/>
      </w:divBdr>
      <w:divsChild>
        <w:div w:id="195897919">
          <w:marLeft w:val="0"/>
          <w:marRight w:val="0"/>
          <w:marTop w:val="0"/>
          <w:marBottom w:val="0"/>
          <w:divBdr>
            <w:top w:val="none" w:sz="0" w:space="0" w:color="auto"/>
            <w:left w:val="none" w:sz="0" w:space="0" w:color="auto"/>
            <w:bottom w:val="none" w:sz="0" w:space="0" w:color="auto"/>
            <w:right w:val="none" w:sz="0" w:space="0" w:color="auto"/>
          </w:divBdr>
          <w:divsChild>
            <w:div w:id="78330881">
              <w:marLeft w:val="0"/>
              <w:marRight w:val="0"/>
              <w:marTop w:val="0"/>
              <w:marBottom w:val="0"/>
              <w:divBdr>
                <w:top w:val="none" w:sz="0" w:space="0" w:color="auto"/>
                <w:left w:val="none" w:sz="0" w:space="0" w:color="auto"/>
                <w:bottom w:val="none" w:sz="0" w:space="0" w:color="auto"/>
                <w:right w:val="none" w:sz="0" w:space="0" w:color="auto"/>
              </w:divBdr>
              <w:divsChild>
                <w:div w:id="1035807954">
                  <w:marLeft w:val="390"/>
                  <w:marRight w:val="0"/>
                  <w:marTop w:val="0"/>
                  <w:marBottom w:val="0"/>
                  <w:divBdr>
                    <w:top w:val="none" w:sz="0" w:space="0" w:color="auto"/>
                    <w:left w:val="none" w:sz="0" w:space="0" w:color="auto"/>
                    <w:bottom w:val="none" w:sz="0" w:space="0" w:color="auto"/>
                    <w:right w:val="none" w:sz="0" w:space="0" w:color="auto"/>
                  </w:divBdr>
                  <w:divsChild>
                    <w:div w:id="63190942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463818">
      <w:bodyDiv w:val="1"/>
      <w:marLeft w:val="0"/>
      <w:marRight w:val="0"/>
      <w:marTop w:val="0"/>
      <w:marBottom w:val="0"/>
      <w:divBdr>
        <w:top w:val="none" w:sz="0" w:space="0" w:color="auto"/>
        <w:left w:val="none" w:sz="0" w:space="0" w:color="auto"/>
        <w:bottom w:val="none" w:sz="0" w:space="0" w:color="auto"/>
        <w:right w:val="none" w:sz="0" w:space="0" w:color="auto"/>
      </w:divBdr>
      <w:divsChild>
        <w:div w:id="904877767">
          <w:marLeft w:val="0"/>
          <w:marRight w:val="0"/>
          <w:marTop w:val="0"/>
          <w:marBottom w:val="0"/>
          <w:divBdr>
            <w:top w:val="none" w:sz="0" w:space="0" w:color="auto"/>
            <w:left w:val="none" w:sz="0" w:space="0" w:color="auto"/>
            <w:bottom w:val="none" w:sz="0" w:space="0" w:color="auto"/>
            <w:right w:val="none" w:sz="0" w:space="0" w:color="auto"/>
          </w:divBdr>
          <w:divsChild>
            <w:div w:id="1346437959">
              <w:marLeft w:val="0"/>
              <w:marRight w:val="0"/>
              <w:marTop w:val="0"/>
              <w:marBottom w:val="0"/>
              <w:divBdr>
                <w:top w:val="none" w:sz="0" w:space="0" w:color="auto"/>
                <w:left w:val="none" w:sz="0" w:space="0" w:color="auto"/>
                <w:bottom w:val="none" w:sz="0" w:space="0" w:color="auto"/>
                <w:right w:val="none" w:sz="0" w:space="0" w:color="auto"/>
              </w:divBdr>
              <w:divsChild>
                <w:div w:id="512380422">
                  <w:marLeft w:val="390"/>
                  <w:marRight w:val="0"/>
                  <w:marTop w:val="0"/>
                  <w:marBottom w:val="0"/>
                  <w:divBdr>
                    <w:top w:val="none" w:sz="0" w:space="0" w:color="auto"/>
                    <w:left w:val="none" w:sz="0" w:space="0" w:color="auto"/>
                    <w:bottom w:val="none" w:sz="0" w:space="0" w:color="auto"/>
                    <w:right w:val="none" w:sz="0" w:space="0" w:color="auto"/>
                  </w:divBdr>
                  <w:divsChild>
                    <w:div w:id="110442463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849190">
      <w:bodyDiv w:val="1"/>
      <w:marLeft w:val="0"/>
      <w:marRight w:val="0"/>
      <w:marTop w:val="0"/>
      <w:marBottom w:val="0"/>
      <w:divBdr>
        <w:top w:val="none" w:sz="0" w:space="0" w:color="auto"/>
        <w:left w:val="none" w:sz="0" w:space="0" w:color="auto"/>
        <w:bottom w:val="none" w:sz="0" w:space="0" w:color="auto"/>
        <w:right w:val="none" w:sz="0" w:space="0" w:color="auto"/>
      </w:divBdr>
      <w:divsChild>
        <w:div w:id="1208954357">
          <w:marLeft w:val="0"/>
          <w:marRight w:val="0"/>
          <w:marTop w:val="0"/>
          <w:marBottom w:val="0"/>
          <w:divBdr>
            <w:top w:val="none" w:sz="0" w:space="0" w:color="auto"/>
            <w:left w:val="none" w:sz="0" w:space="0" w:color="auto"/>
            <w:bottom w:val="none" w:sz="0" w:space="0" w:color="auto"/>
            <w:right w:val="none" w:sz="0" w:space="0" w:color="auto"/>
          </w:divBdr>
          <w:divsChild>
            <w:div w:id="205872647">
              <w:marLeft w:val="0"/>
              <w:marRight w:val="0"/>
              <w:marTop w:val="0"/>
              <w:marBottom w:val="0"/>
              <w:divBdr>
                <w:top w:val="none" w:sz="0" w:space="0" w:color="auto"/>
                <w:left w:val="none" w:sz="0" w:space="0" w:color="auto"/>
                <w:bottom w:val="none" w:sz="0" w:space="0" w:color="auto"/>
                <w:right w:val="none" w:sz="0" w:space="0" w:color="auto"/>
              </w:divBdr>
              <w:divsChild>
                <w:div w:id="688143932">
                  <w:marLeft w:val="390"/>
                  <w:marRight w:val="0"/>
                  <w:marTop w:val="0"/>
                  <w:marBottom w:val="0"/>
                  <w:divBdr>
                    <w:top w:val="none" w:sz="0" w:space="0" w:color="auto"/>
                    <w:left w:val="none" w:sz="0" w:space="0" w:color="auto"/>
                    <w:bottom w:val="none" w:sz="0" w:space="0" w:color="auto"/>
                    <w:right w:val="none" w:sz="0" w:space="0" w:color="auto"/>
                  </w:divBdr>
                  <w:divsChild>
                    <w:div w:id="41428574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439127">
      <w:bodyDiv w:val="1"/>
      <w:marLeft w:val="0"/>
      <w:marRight w:val="0"/>
      <w:marTop w:val="0"/>
      <w:marBottom w:val="0"/>
      <w:divBdr>
        <w:top w:val="none" w:sz="0" w:space="0" w:color="auto"/>
        <w:left w:val="none" w:sz="0" w:space="0" w:color="auto"/>
        <w:bottom w:val="none" w:sz="0" w:space="0" w:color="auto"/>
        <w:right w:val="none" w:sz="0" w:space="0" w:color="auto"/>
      </w:divBdr>
      <w:divsChild>
        <w:div w:id="668942061">
          <w:marLeft w:val="0"/>
          <w:marRight w:val="0"/>
          <w:marTop w:val="0"/>
          <w:marBottom w:val="0"/>
          <w:divBdr>
            <w:top w:val="none" w:sz="0" w:space="0" w:color="auto"/>
            <w:left w:val="none" w:sz="0" w:space="0" w:color="auto"/>
            <w:bottom w:val="none" w:sz="0" w:space="0" w:color="auto"/>
            <w:right w:val="none" w:sz="0" w:space="0" w:color="auto"/>
          </w:divBdr>
          <w:divsChild>
            <w:div w:id="1041125990">
              <w:marLeft w:val="0"/>
              <w:marRight w:val="0"/>
              <w:marTop w:val="0"/>
              <w:marBottom w:val="0"/>
              <w:divBdr>
                <w:top w:val="none" w:sz="0" w:space="0" w:color="auto"/>
                <w:left w:val="none" w:sz="0" w:space="0" w:color="auto"/>
                <w:bottom w:val="none" w:sz="0" w:space="0" w:color="auto"/>
                <w:right w:val="none" w:sz="0" w:space="0" w:color="auto"/>
              </w:divBdr>
              <w:divsChild>
                <w:div w:id="1848207355">
                  <w:marLeft w:val="390"/>
                  <w:marRight w:val="0"/>
                  <w:marTop w:val="0"/>
                  <w:marBottom w:val="0"/>
                  <w:divBdr>
                    <w:top w:val="none" w:sz="0" w:space="0" w:color="auto"/>
                    <w:left w:val="none" w:sz="0" w:space="0" w:color="auto"/>
                    <w:bottom w:val="none" w:sz="0" w:space="0" w:color="auto"/>
                    <w:right w:val="none" w:sz="0" w:space="0" w:color="auto"/>
                  </w:divBdr>
                  <w:divsChild>
                    <w:div w:id="37296950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56102">
      <w:bodyDiv w:val="1"/>
      <w:marLeft w:val="0"/>
      <w:marRight w:val="0"/>
      <w:marTop w:val="0"/>
      <w:marBottom w:val="0"/>
      <w:divBdr>
        <w:top w:val="none" w:sz="0" w:space="0" w:color="auto"/>
        <w:left w:val="none" w:sz="0" w:space="0" w:color="auto"/>
        <w:bottom w:val="none" w:sz="0" w:space="0" w:color="auto"/>
        <w:right w:val="none" w:sz="0" w:space="0" w:color="auto"/>
      </w:divBdr>
      <w:divsChild>
        <w:div w:id="2071951473">
          <w:marLeft w:val="0"/>
          <w:marRight w:val="0"/>
          <w:marTop w:val="0"/>
          <w:marBottom w:val="0"/>
          <w:divBdr>
            <w:top w:val="none" w:sz="0" w:space="0" w:color="auto"/>
            <w:left w:val="none" w:sz="0" w:space="0" w:color="auto"/>
            <w:bottom w:val="none" w:sz="0" w:space="0" w:color="auto"/>
            <w:right w:val="none" w:sz="0" w:space="0" w:color="auto"/>
          </w:divBdr>
          <w:divsChild>
            <w:div w:id="1722362913">
              <w:marLeft w:val="0"/>
              <w:marRight w:val="0"/>
              <w:marTop w:val="0"/>
              <w:marBottom w:val="0"/>
              <w:divBdr>
                <w:top w:val="none" w:sz="0" w:space="0" w:color="auto"/>
                <w:left w:val="none" w:sz="0" w:space="0" w:color="auto"/>
                <w:bottom w:val="none" w:sz="0" w:space="0" w:color="auto"/>
                <w:right w:val="none" w:sz="0" w:space="0" w:color="auto"/>
              </w:divBdr>
              <w:divsChild>
                <w:div w:id="693575655">
                  <w:marLeft w:val="390"/>
                  <w:marRight w:val="0"/>
                  <w:marTop w:val="0"/>
                  <w:marBottom w:val="0"/>
                  <w:divBdr>
                    <w:top w:val="none" w:sz="0" w:space="0" w:color="auto"/>
                    <w:left w:val="none" w:sz="0" w:space="0" w:color="auto"/>
                    <w:bottom w:val="none" w:sz="0" w:space="0" w:color="auto"/>
                    <w:right w:val="none" w:sz="0" w:space="0" w:color="auto"/>
                  </w:divBdr>
                  <w:divsChild>
                    <w:div w:id="208633924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009699">
      <w:bodyDiv w:val="1"/>
      <w:marLeft w:val="0"/>
      <w:marRight w:val="0"/>
      <w:marTop w:val="0"/>
      <w:marBottom w:val="0"/>
      <w:divBdr>
        <w:top w:val="none" w:sz="0" w:space="0" w:color="auto"/>
        <w:left w:val="none" w:sz="0" w:space="0" w:color="auto"/>
        <w:bottom w:val="none" w:sz="0" w:space="0" w:color="auto"/>
        <w:right w:val="none" w:sz="0" w:space="0" w:color="auto"/>
      </w:divBdr>
      <w:divsChild>
        <w:div w:id="1778140750">
          <w:marLeft w:val="0"/>
          <w:marRight w:val="0"/>
          <w:marTop w:val="0"/>
          <w:marBottom w:val="0"/>
          <w:divBdr>
            <w:top w:val="none" w:sz="0" w:space="0" w:color="auto"/>
            <w:left w:val="none" w:sz="0" w:space="0" w:color="auto"/>
            <w:bottom w:val="none" w:sz="0" w:space="0" w:color="auto"/>
            <w:right w:val="none" w:sz="0" w:space="0" w:color="auto"/>
          </w:divBdr>
          <w:divsChild>
            <w:div w:id="2004433757">
              <w:marLeft w:val="0"/>
              <w:marRight w:val="0"/>
              <w:marTop w:val="0"/>
              <w:marBottom w:val="0"/>
              <w:divBdr>
                <w:top w:val="none" w:sz="0" w:space="0" w:color="auto"/>
                <w:left w:val="none" w:sz="0" w:space="0" w:color="auto"/>
                <w:bottom w:val="none" w:sz="0" w:space="0" w:color="auto"/>
                <w:right w:val="none" w:sz="0" w:space="0" w:color="auto"/>
              </w:divBdr>
              <w:divsChild>
                <w:div w:id="2044821459">
                  <w:marLeft w:val="390"/>
                  <w:marRight w:val="0"/>
                  <w:marTop w:val="0"/>
                  <w:marBottom w:val="0"/>
                  <w:divBdr>
                    <w:top w:val="none" w:sz="0" w:space="0" w:color="auto"/>
                    <w:left w:val="none" w:sz="0" w:space="0" w:color="auto"/>
                    <w:bottom w:val="none" w:sz="0" w:space="0" w:color="auto"/>
                    <w:right w:val="none" w:sz="0" w:space="0" w:color="auto"/>
                  </w:divBdr>
                  <w:divsChild>
                    <w:div w:id="17770040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817669">
      <w:bodyDiv w:val="1"/>
      <w:marLeft w:val="0"/>
      <w:marRight w:val="0"/>
      <w:marTop w:val="0"/>
      <w:marBottom w:val="0"/>
      <w:divBdr>
        <w:top w:val="none" w:sz="0" w:space="0" w:color="auto"/>
        <w:left w:val="none" w:sz="0" w:space="0" w:color="auto"/>
        <w:bottom w:val="none" w:sz="0" w:space="0" w:color="auto"/>
        <w:right w:val="none" w:sz="0" w:space="0" w:color="auto"/>
      </w:divBdr>
      <w:divsChild>
        <w:div w:id="477570989">
          <w:marLeft w:val="0"/>
          <w:marRight w:val="0"/>
          <w:marTop w:val="0"/>
          <w:marBottom w:val="0"/>
          <w:divBdr>
            <w:top w:val="none" w:sz="0" w:space="0" w:color="auto"/>
            <w:left w:val="none" w:sz="0" w:space="0" w:color="auto"/>
            <w:bottom w:val="none" w:sz="0" w:space="0" w:color="auto"/>
            <w:right w:val="none" w:sz="0" w:space="0" w:color="auto"/>
          </w:divBdr>
          <w:divsChild>
            <w:div w:id="641545731">
              <w:marLeft w:val="0"/>
              <w:marRight w:val="0"/>
              <w:marTop w:val="0"/>
              <w:marBottom w:val="0"/>
              <w:divBdr>
                <w:top w:val="none" w:sz="0" w:space="0" w:color="auto"/>
                <w:left w:val="none" w:sz="0" w:space="0" w:color="auto"/>
                <w:bottom w:val="none" w:sz="0" w:space="0" w:color="auto"/>
                <w:right w:val="none" w:sz="0" w:space="0" w:color="auto"/>
              </w:divBdr>
              <w:divsChild>
                <w:div w:id="305626782">
                  <w:marLeft w:val="390"/>
                  <w:marRight w:val="0"/>
                  <w:marTop w:val="0"/>
                  <w:marBottom w:val="0"/>
                  <w:divBdr>
                    <w:top w:val="none" w:sz="0" w:space="0" w:color="auto"/>
                    <w:left w:val="none" w:sz="0" w:space="0" w:color="auto"/>
                    <w:bottom w:val="none" w:sz="0" w:space="0" w:color="auto"/>
                    <w:right w:val="none" w:sz="0" w:space="0" w:color="auto"/>
                  </w:divBdr>
                  <w:divsChild>
                    <w:div w:id="100285363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936810">
      <w:bodyDiv w:val="1"/>
      <w:marLeft w:val="0"/>
      <w:marRight w:val="0"/>
      <w:marTop w:val="0"/>
      <w:marBottom w:val="0"/>
      <w:divBdr>
        <w:top w:val="none" w:sz="0" w:space="0" w:color="auto"/>
        <w:left w:val="none" w:sz="0" w:space="0" w:color="auto"/>
        <w:bottom w:val="none" w:sz="0" w:space="0" w:color="auto"/>
        <w:right w:val="none" w:sz="0" w:space="0" w:color="auto"/>
      </w:divBdr>
      <w:divsChild>
        <w:div w:id="1276521290">
          <w:marLeft w:val="0"/>
          <w:marRight w:val="0"/>
          <w:marTop w:val="0"/>
          <w:marBottom w:val="0"/>
          <w:divBdr>
            <w:top w:val="none" w:sz="0" w:space="0" w:color="auto"/>
            <w:left w:val="none" w:sz="0" w:space="0" w:color="auto"/>
            <w:bottom w:val="none" w:sz="0" w:space="0" w:color="auto"/>
            <w:right w:val="none" w:sz="0" w:space="0" w:color="auto"/>
          </w:divBdr>
          <w:divsChild>
            <w:div w:id="1828283721">
              <w:marLeft w:val="0"/>
              <w:marRight w:val="0"/>
              <w:marTop w:val="0"/>
              <w:marBottom w:val="0"/>
              <w:divBdr>
                <w:top w:val="none" w:sz="0" w:space="0" w:color="auto"/>
                <w:left w:val="none" w:sz="0" w:space="0" w:color="auto"/>
                <w:bottom w:val="none" w:sz="0" w:space="0" w:color="auto"/>
                <w:right w:val="none" w:sz="0" w:space="0" w:color="auto"/>
              </w:divBdr>
              <w:divsChild>
                <w:div w:id="1915580723">
                  <w:marLeft w:val="390"/>
                  <w:marRight w:val="0"/>
                  <w:marTop w:val="0"/>
                  <w:marBottom w:val="0"/>
                  <w:divBdr>
                    <w:top w:val="none" w:sz="0" w:space="0" w:color="auto"/>
                    <w:left w:val="none" w:sz="0" w:space="0" w:color="auto"/>
                    <w:bottom w:val="none" w:sz="0" w:space="0" w:color="auto"/>
                    <w:right w:val="none" w:sz="0" w:space="0" w:color="auto"/>
                  </w:divBdr>
                  <w:divsChild>
                    <w:div w:id="15801082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241331">
      <w:bodyDiv w:val="1"/>
      <w:marLeft w:val="75"/>
      <w:marRight w:val="75"/>
      <w:marTop w:val="75"/>
      <w:marBottom w:val="75"/>
      <w:divBdr>
        <w:top w:val="none" w:sz="0" w:space="0" w:color="auto"/>
        <w:left w:val="none" w:sz="0" w:space="0" w:color="auto"/>
        <w:bottom w:val="none" w:sz="0" w:space="0" w:color="auto"/>
        <w:right w:val="none" w:sz="0" w:space="0" w:color="auto"/>
      </w:divBdr>
      <w:divsChild>
        <w:div w:id="1246573740">
          <w:marLeft w:val="0"/>
          <w:marRight w:val="0"/>
          <w:marTop w:val="0"/>
          <w:marBottom w:val="0"/>
          <w:divBdr>
            <w:top w:val="none" w:sz="0" w:space="0" w:color="auto"/>
            <w:left w:val="none" w:sz="0" w:space="0" w:color="auto"/>
            <w:bottom w:val="none" w:sz="0" w:space="0" w:color="auto"/>
            <w:right w:val="none" w:sz="0" w:space="0" w:color="auto"/>
          </w:divBdr>
          <w:divsChild>
            <w:div w:id="992104439">
              <w:marLeft w:val="0"/>
              <w:marRight w:val="0"/>
              <w:marTop w:val="0"/>
              <w:marBottom w:val="0"/>
              <w:divBdr>
                <w:top w:val="none" w:sz="0" w:space="0" w:color="auto"/>
                <w:left w:val="none" w:sz="0" w:space="0" w:color="auto"/>
                <w:bottom w:val="none" w:sz="0" w:space="0" w:color="auto"/>
                <w:right w:val="none" w:sz="0" w:space="0" w:color="auto"/>
              </w:divBdr>
              <w:divsChild>
                <w:div w:id="16153660">
                  <w:marLeft w:val="0"/>
                  <w:marRight w:val="0"/>
                  <w:marTop w:val="0"/>
                  <w:marBottom w:val="0"/>
                  <w:divBdr>
                    <w:top w:val="none" w:sz="0" w:space="0" w:color="auto"/>
                    <w:left w:val="none" w:sz="0" w:space="0" w:color="auto"/>
                    <w:bottom w:val="none" w:sz="0" w:space="0" w:color="auto"/>
                    <w:right w:val="none" w:sz="0" w:space="0" w:color="auto"/>
                  </w:divBdr>
                  <w:divsChild>
                    <w:div w:id="1827550185">
                      <w:marLeft w:val="0"/>
                      <w:marRight w:val="3900"/>
                      <w:marTop w:val="0"/>
                      <w:marBottom w:val="0"/>
                      <w:divBdr>
                        <w:top w:val="none" w:sz="0" w:space="0" w:color="auto"/>
                        <w:left w:val="none" w:sz="0" w:space="0" w:color="auto"/>
                        <w:bottom w:val="none" w:sz="0" w:space="0" w:color="auto"/>
                        <w:right w:val="none" w:sz="0" w:space="0" w:color="auto"/>
                      </w:divBdr>
                      <w:divsChild>
                        <w:div w:id="559754212">
                          <w:marLeft w:val="0"/>
                          <w:marRight w:val="0"/>
                          <w:marTop w:val="0"/>
                          <w:marBottom w:val="0"/>
                          <w:divBdr>
                            <w:top w:val="none" w:sz="0" w:space="0" w:color="auto"/>
                            <w:left w:val="none" w:sz="0" w:space="0" w:color="auto"/>
                            <w:bottom w:val="none" w:sz="0" w:space="0" w:color="auto"/>
                            <w:right w:val="none" w:sz="0" w:space="0" w:color="auto"/>
                          </w:divBdr>
                          <w:divsChild>
                            <w:div w:id="5821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036234">
      <w:bodyDiv w:val="1"/>
      <w:marLeft w:val="0"/>
      <w:marRight w:val="0"/>
      <w:marTop w:val="0"/>
      <w:marBottom w:val="0"/>
      <w:divBdr>
        <w:top w:val="none" w:sz="0" w:space="0" w:color="auto"/>
        <w:left w:val="none" w:sz="0" w:space="0" w:color="auto"/>
        <w:bottom w:val="none" w:sz="0" w:space="0" w:color="auto"/>
        <w:right w:val="none" w:sz="0" w:space="0" w:color="auto"/>
      </w:divBdr>
      <w:divsChild>
        <w:div w:id="1325090979">
          <w:marLeft w:val="0"/>
          <w:marRight w:val="0"/>
          <w:marTop w:val="0"/>
          <w:marBottom w:val="0"/>
          <w:divBdr>
            <w:top w:val="none" w:sz="0" w:space="0" w:color="auto"/>
            <w:left w:val="none" w:sz="0" w:space="0" w:color="auto"/>
            <w:bottom w:val="none" w:sz="0" w:space="0" w:color="auto"/>
            <w:right w:val="none" w:sz="0" w:space="0" w:color="auto"/>
          </w:divBdr>
          <w:divsChild>
            <w:div w:id="508645777">
              <w:marLeft w:val="0"/>
              <w:marRight w:val="0"/>
              <w:marTop w:val="0"/>
              <w:marBottom w:val="0"/>
              <w:divBdr>
                <w:top w:val="none" w:sz="0" w:space="0" w:color="auto"/>
                <w:left w:val="none" w:sz="0" w:space="0" w:color="auto"/>
                <w:bottom w:val="none" w:sz="0" w:space="0" w:color="auto"/>
                <w:right w:val="none" w:sz="0" w:space="0" w:color="auto"/>
              </w:divBdr>
              <w:divsChild>
                <w:div w:id="1622764225">
                  <w:marLeft w:val="390"/>
                  <w:marRight w:val="0"/>
                  <w:marTop w:val="0"/>
                  <w:marBottom w:val="0"/>
                  <w:divBdr>
                    <w:top w:val="none" w:sz="0" w:space="0" w:color="auto"/>
                    <w:left w:val="none" w:sz="0" w:space="0" w:color="auto"/>
                    <w:bottom w:val="none" w:sz="0" w:space="0" w:color="auto"/>
                    <w:right w:val="none" w:sz="0" w:space="0" w:color="auto"/>
                  </w:divBdr>
                  <w:divsChild>
                    <w:div w:id="68741616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277652">
      <w:bodyDiv w:val="1"/>
      <w:marLeft w:val="0"/>
      <w:marRight w:val="0"/>
      <w:marTop w:val="0"/>
      <w:marBottom w:val="0"/>
      <w:divBdr>
        <w:top w:val="none" w:sz="0" w:space="0" w:color="auto"/>
        <w:left w:val="none" w:sz="0" w:space="0" w:color="auto"/>
        <w:bottom w:val="none" w:sz="0" w:space="0" w:color="auto"/>
        <w:right w:val="none" w:sz="0" w:space="0" w:color="auto"/>
      </w:divBdr>
      <w:divsChild>
        <w:div w:id="1763069759">
          <w:marLeft w:val="0"/>
          <w:marRight w:val="0"/>
          <w:marTop w:val="0"/>
          <w:marBottom w:val="0"/>
          <w:divBdr>
            <w:top w:val="none" w:sz="0" w:space="0" w:color="auto"/>
            <w:left w:val="none" w:sz="0" w:space="0" w:color="auto"/>
            <w:bottom w:val="none" w:sz="0" w:space="0" w:color="auto"/>
            <w:right w:val="none" w:sz="0" w:space="0" w:color="auto"/>
          </w:divBdr>
          <w:divsChild>
            <w:div w:id="957369872">
              <w:marLeft w:val="0"/>
              <w:marRight w:val="0"/>
              <w:marTop w:val="0"/>
              <w:marBottom w:val="0"/>
              <w:divBdr>
                <w:top w:val="none" w:sz="0" w:space="0" w:color="auto"/>
                <w:left w:val="none" w:sz="0" w:space="0" w:color="auto"/>
                <w:bottom w:val="none" w:sz="0" w:space="0" w:color="auto"/>
                <w:right w:val="none" w:sz="0" w:space="0" w:color="auto"/>
              </w:divBdr>
              <w:divsChild>
                <w:div w:id="709185233">
                  <w:marLeft w:val="390"/>
                  <w:marRight w:val="0"/>
                  <w:marTop w:val="0"/>
                  <w:marBottom w:val="0"/>
                  <w:divBdr>
                    <w:top w:val="none" w:sz="0" w:space="0" w:color="auto"/>
                    <w:left w:val="none" w:sz="0" w:space="0" w:color="auto"/>
                    <w:bottom w:val="none" w:sz="0" w:space="0" w:color="auto"/>
                    <w:right w:val="none" w:sz="0" w:space="0" w:color="auto"/>
                  </w:divBdr>
                  <w:divsChild>
                    <w:div w:id="123839593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177402">
      <w:bodyDiv w:val="1"/>
      <w:marLeft w:val="0"/>
      <w:marRight w:val="0"/>
      <w:marTop w:val="0"/>
      <w:marBottom w:val="0"/>
      <w:divBdr>
        <w:top w:val="none" w:sz="0" w:space="0" w:color="auto"/>
        <w:left w:val="none" w:sz="0" w:space="0" w:color="auto"/>
        <w:bottom w:val="none" w:sz="0" w:space="0" w:color="auto"/>
        <w:right w:val="none" w:sz="0" w:space="0" w:color="auto"/>
      </w:divBdr>
      <w:divsChild>
        <w:div w:id="1201087475">
          <w:marLeft w:val="0"/>
          <w:marRight w:val="0"/>
          <w:marTop w:val="0"/>
          <w:marBottom w:val="0"/>
          <w:divBdr>
            <w:top w:val="none" w:sz="0" w:space="0" w:color="auto"/>
            <w:left w:val="none" w:sz="0" w:space="0" w:color="auto"/>
            <w:bottom w:val="none" w:sz="0" w:space="0" w:color="auto"/>
            <w:right w:val="none" w:sz="0" w:space="0" w:color="auto"/>
          </w:divBdr>
          <w:divsChild>
            <w:div w:id="1398018511">
              <w:marLeft w:val="0"/>
              <w:marRight w:val="0"/>
              <w:marTop w:val="0"/>
              <w:marBottom w:val="0"/>
              <w:divBdr>
                <w:top w:val="none" w:sz="0" w:space="0" w:color="auto"/>
                <w:left w:val="none" w:sz="0" w:space="0" w:color="auto"/>
                <w:bottom w:val="none" w:sz="0" w:space="0" w:color="auto"/>
                <w:right w:val="none" w:sz="0" w:space="0" w:color="auto"/>
              </w:divBdr>
              <w:divsChild>
                <w:div w:id="1964992538">
                  <w:marLeft w:val="390"/>
                  <w:marRight w:val="0"/>
                  <w:marTop w:val="0"/>
                  <w:marBottom w:val="0"/>
                  <w:divBdr>
                    <w:top w:val="none" w:sz="0" w:space="0" w:color="auto"/>
                    <w:left w:val="none" w:sz="0" w:space="0" w:color="auto"/>
                    <w:bottom w:val="none" w:sz="0" w:space="0" w:color="auto"/>
                    <w:right w:val="none" w:sz="0" w:space="0" w:color="auto"/>
                  </w:divBdr>
                  <w:divsChild>
                    <w:div w:id="109571393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687034">
      <w:bodyDiv w:val="1"/>
      <w:marLeft w:val="0"/>
      <w:marRight w:val="0"/>
      <w:marTop w:val="0"/>
      <w:marBottom w:val="0"/>
      <w:divBdr>
        <w:top w:val="none" w:sz="0" w:space="0" w:color="auto"/>
        <w:left w:val="none" w:sz="0" w:space="0" w:color="auto"/>
        <w:bottom w:val="none" w:sz="0" w:space="0" w:color="auto"/>
        <w:right w:val="none" w:sz="0" w:space="0" w:color="auto"/>
      </w:divBdr>
      <w:divsChild>
        <w:div w:id="797186034">
          <w:marLeft w:val="0"/>
          <w:marRight w:val="0"/>
          <w:marTop w:val="0"/>
          <w:marBottom w:val="0"/>
          <w:divBdr>
            <w:top w:val="none" w:sz="0" w:space="0" w:color="auto"/>
            <w:left w:val="none" w:sz="0" w:space="0" w:color="auto"/>
            <w:bottom w:val="none" w:sz="0" w:space="0" w:color="auto"/>
            <w:right w:val="none" w:sz="0" w:space="0" w:color="auto"/>
          </w:divBdr>
          <w:divsChild>
            <w:div w:id="400367446">
              <w:marLeft w:val="0"/>
              <w:marRight w:val="0"/>
              <w:marTop w:val="0"/>
              <w:marBottom w:val="0"/>
              <w:divBdr>
                <w:top w:val="none" w:sz="0" w:space="0" w:color="auto"/>
                <w:left w:val="none" w:sz="0" w:space="0" w:color="auto"/>
                <w:bottom w:val="none" w:sz="0" w:space="0" w:color="auto"/>
                <w:right w:val="none" w:sz="0" w:space="0" w:color="auto"/>
              </w:divBdr>
              <w:divsChild>
                <w:div w:id="1851678374">
                  <w:marLeft w:val="390"/>
                  <w:marRight w:val="0"/>
                  <w:marTop w:val="0"/>
                  <w:marBottom w:val="0"/>
                  <w:divBdr>
                    <w:top w:val="none" w:sz="0" w:space="0" w:color="auto"/>
                    <w:left w:val="none" w:sz="0" w:space="0" w:color="auto"/>
                    <w:bottom w:val="none" w:sz="0" w:space="0" w:color="auto"/>
                    <w:right w:val="none" w:sz="0" w:space="0" w:color="auto"/>
                  </w:divBdr>
                  <w:divsChild>
                    <w:div w:id="117888671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117961">
      <w:bodyDiv w:val="1"/>
      <w:marLeft w:val="0"/>
      <w:marRight w:val="0"/>
      <w:marTop w:val="0"/>
      <w:marBottom w:val="0"/>
      <w:divBdr>
        <w:top w:val="none" w:sz="0" w:space="0" w:color="auto"/>
        <w:left w:val="none" w:sz="0" w:space="0" w:color="auto"/>
        <w:bottom w:val="none" w:sz="0" w:space="0" w:color="auto"/>
        <w:right w:val="none" w:sz="0" w:space="0" w:color="auto"/>
      </w:divBdr>
      <w:divsChild>
        <w:div w:id="1787112566">
          <w:marLeft w:val="0"/>
          <w:marRight w:val="0"/>
          <w:marTop w:val="0"/>
          <w:marBottom w:val="0"/>
          <w:divBdr>
            <w:top w:val="none" w:sz="0" w:space="0" w:color="auto"/>
            <w:left w:val="none" w:sz="0" w:space="0" w:color="auto"/>
            <w:bottom w:val="none" w:sz="0" w:space="0" w:color="auto"/>
            <w:right w:val="none" w:sz="0" w:space="0" w:color="auto"/>
          </w:divBdr>
          <w:divsChild>
            <w:div w:id="1012226824">
              <w:marLeft w:val="0"/>
              <w:marRight w:val="0"/>
              <w:marTop w:val="0"/>
              <w:marBottom w:val="0"/>
              <w:divBdr>
                <w:top w:val="none" w:sz="0" w:space="0" w:color="auto"/>
                <w:left w:val="none" w:sz="0" w:space="0" w:color="auto"/>
                <w:bottom w:val="none" w:sz="0" w:space="0" w:color="auto"/>
                <w:right w:val="none" w:sz="0" w:space="0" w:color="auto"/>
              </w:divBdr>
              <w:divsChild>
                <w:div w:id="1237129536">
                  <w:marLeft w:val="390"/>
                  <w:marRight w:val="0"/>
                  <w:marTop w:val="0"/>
                  <w:marBottom w:val="0"/>
                  <w:divBdr>
                    <w:top w:val="none" w:sz="0" w:space="0" w:color="auto"/>
                    <w:left w:val="none" w:sz="0" w:space="0" w:color="auto"/>
                    <w:bottom w:val="none" w:sz="0" w:space="0" w:color="auto"/>
                    <w:right w:val="none" w:sz="0" w:space="0" w:color="auto"/>
                  </w:divBdr>
                  <w:divsChild>
                    <w:div w:id="73998429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434575">
      <w:bodyDiv w:val="1"/>
      <w:marLeft w:val="0"/>
      <w:marRight w:val="0"/>
      <w:marTop w:val="0"/>
      <w:marBottom w:val="0"/>
      <w:divBdr>
        <w:top w:val="none" w:sz="0" w:space="0" w:color="auto"/>
        <w:left w:val="none" w:sz="0" w:space="0" w:color="auto"/>
        <w:bottom w:val="none" w:sz="0" w:space="0" w:color="auto"/>
        <w:right w:val="none" w:sz="0" w:space="0" w:color="auto"/>
      </w:divBdr>
      <w:divsChild>
        <w:div w:id="81073719">
          <w:marLeft w:val="0"/>
          <w:marRight w:val="0"/>
          <w:marTop w:val="0"/>
          <w:marBottom w:val="0"/>
          <w:divBdr>
            <w:top w:val="none" w:sz="0" w:space="0" w:color="auto"/>
            <w:left w:val="none" w:sz="0" w:space="0" w:color="auto"/>
            <w:bottom w:val="none" w:sz="0" w:space="0" w:color="auto"/>
            <w:right w:val="none" w:sz="0" w:space="0" w:color="auto"/>
          </w:divBdr>
          <w:divsChild>
            <w:div w:id="2040885619">
              <w:marLeft w:val="0"/>
              <w:marRight w:val="0"/>
              <w:marTop w:val="0"/>
              <w:marBottom w:val="0"/>
              <w:divBdr>
                <w:top w:val="none" w:sz="0" w:space="0" w:color="auto"/>
                <w:left w:val="none" w:sz="0" w:space="0" w:color="auto"/>
                <w:bottom w:val="none" w:sz="0" w:space="0" w:color="auto"/>
                <w:right w:val="none" w:sz="0" w:space="0" w:color="auto"/>
              </w:divBdr>
              <w:divsChild>
                <w:div w:id="1636908696">
                  <w:marLeft w:val="390"/>
                  <w:marRight w:val="0"/>
                  <w:marTop w:val="0"/>
                  <w:marBottom w:val="0"/>
                  <w:divBdr>
                    <w:top w:val="none" w:sz="0" w:space="0" w:color="auto"/>
                    <w:left w:val="none" w:sz="0" w:space="0" w:color="auto"/>
                    <w:bottom w:val="none" w:sz="0" w:space="0" w:color="auto"/>
                    <w:right w:val="none" w:sz="0" w:space="0" w:color="auto"/>
                  </w:divBdr>
                  <w:divsChild>
                    <w:div w:id="113228487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188646">
      <w:bodyDiv w:val="1"/>
      <w:marLeft w:val="0"/>
      <w:marRight w:val="0"/>
      <w:marTop w:val="0"/>
      <w:marBottom w:val="0"/>
      <w:divBdr>
        <w:top w:val="none" w:sz="0" w:space="0" w:color="auto"/>
        <w:left w:val="none" w:sz="0" w:space="0" w:color="auto"/>
        <w:bottom w:val="none" w:sz="0" w:space="0" w:color="auto"/>
        <w:right w:val="none" w:sz="0" w:space="0" w:color="auto"/>
      </w:divBdr>
    </w:div>
    <w:div w:id="1162508352">
      <w:bodyDiv w:val="1"/>
      <w:marLeft w:val="0"/>
      <w:marRight w:val="0"/>
      <w:marTop w:val="0"/>
      <w:marBottom w:val="0"/>
      <w:divBdr>
        <w:top w:val="none" w:sz="0" w:space="0" w:color="auto"/>
        <w:left w:val="none" w:sz="0" w:space="0" w:color="auto"/>
        <w:bottom w:val="none" w:sz="0" w:space="0" w:color="auto"/>
        <w:right w:val="none" w:sz="0" w:space="0" w:color="auto"/>
      </w:divBdr>
      <w:divsChild>
        <w:div w:id="983849749">
          <w:marLeft w:val="0"/>
          <w:marRight w:val="0"/>
          <w:marTop w:val="0"/>
          <w:marBottom w:val="0"/>
          <w:divBdr>
            <w:top w:val="none" w:sz="0" w:space="0" w:color="auto"/>
            <w:left w:val="none" w:sz="0" w:space="0" w:color="auto"/>
            <w:bottom w:val="none" w:sz="0" w:space="0" w:color="auto"/>
            <w:right w:val="none" w:sz="0" w:space="0" w:color="auto"/>
          </w:divBdr>
        </w:div>
        <w:div w:id="1102725464">
          <w:marLeft w:val="0"/>
          <w:marRight w:val="0"/>
          <w:marTop w:val="0"/>
          <w:marBottom w:val="0"/>
          <w:divBdr>
            <w:top w:val="none" w:sz="0" w:space="0" w:color="auto"/>
            <w:left w:val="none" w:sz="0" w:space="0" w:color="auto"/>
            <w:bottom w:val="none" w:sz="0" w:space="0" w:color="auto"/>
            <w:right w:val="none" w:sz="0" w:space="0" w:color="auto"/>
          </w:divBdr>
        </w:div>
        <w:div w:id="1786580481">
          <w:marLeft w:val="0"/>
          <w:marRight w:val="0"/>
          <w:marTop w:val="0"/>
          <w:marBottom w:val="0"/>
          <w:divBdr>
            <w:top w:val="none" w:sz="0" w:space="0" w:color="auto"/>
            <w:left w:val="none" w:sz="0" w:space="0" w:color="auto"/>
            <w:bottom w:val="none" w:sz="0" w:space="0" w:color="auto"/>
            <w:right w:val="none" w:sz="0" w:space="0" w:color="auto"/>
          </w:divBdr>
        </w:div>
      </w:divsChild>
    </w:div>
    <w:div w:id="1202980480">
      <w:bodyDiv w:val="1"/>
      <w:marLeft w:val="0"/>
      <w:marRight w:val="0"/>
      <w:marTop w:val="0"/>
      <w:marBottom w:val="0"/>
      <w:divBdr>
        <w:top w:val="none" w:sz="0" w:space="0" w:color="auto"/>
        <w:left w:val="none" w:sz="0" w:space="0" w:color="auto"/>
        <w:bottom w:val="none" w:sz="0" w:space="0" w:color="auto"/>
        <w:right w:val="none" w:sz="0" w:space="0" w:color="auto"/>
      </w:divBdr>
      <w:divsChild>
        <w:div w:id="937325117">
          <w:marLeft w:val="0"/>
          <w:marRight w:val="0"/>
          <w:marTop w:val="0"/>
          <w:marBottom w:val="0"/>
          <w:divBdr>
            <w:top w:val="none" w:sz="0" w:space="0" w:color="auto"/>
            <w:left w:val="none" w:sz="0" w:space="0" w:color="auto"/>
            <w:bottom w:val="none" w:sz="0" w:space="0" w:color="auto"/>
            <w:right w:val="none" w:sz="0" w:space="0" w:color="auto"/>
          </w:divBdr>
          <w:divsChild>
            <w:div w:id="1883595290">
              <w:marLeft w:val="0"/>
              <w:marRight w:val="0"/>
              <w:marTop w:val="0"/>
              <w:marBottom w:val="0"/>
              <w:divBdr>
                <w:top w:val="none" w:sz="0" w:space="0" w:color="auto"/>
                <w:left w:val="none" w:sz="0" w:space="0" w:color="auto"/>
                <w:bottom w:val="none" w:sz="0" w:space="0" w:color="auto"/>
                <w:right w:val="none" w:sz="0" w:space="0" w:color="auto"/>
              </w:divBdr>
              <w:divsChild>
                <w:div w:id="1992244298">
                  <w:marLeft w:val="390"/>
                  <w:marRight w:val="0"/>
                  <w:marTop w:val="0"/>
                  <w:marBottom w:val="0"/>
                  <w:divBdr>
                    <w:top w:val="none" w:sz="0" w:space="0" w:color="auto"/>
                    <w:left w:val="none" w:sz="0" w:space="0" w:color="auto"/>
                    <w:bottom w:val="none" w:sz="0" w:space="0" w:color="auto"/>
                    <w:right w:val="none" w:sz="0" w:space="0" w:color="auto"/>
                  </w:divBdr>
                  <w:divsChild>
                    <w:div w:id="210726447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644475">
      <w:bodyDiv w:val="1"/>
      <w:marLeft w:val="0"/>
      <w:marRight w:val="0"/>
      <w:marTop w:val="0"/>
      <w:marBottom w:val="0"/>
      <w:divBdr>
        <w:top w:val="none" w:sz="0" w:space="0" w:color="auto"/>
        <w:left w:val="none" w:sz="0" w:space="0" w:color="auto"/>
        <w:bottom w:val="none" w:sz="0" w:space="0" w:color="auto"/>
        <w:right w:val="none" w:sz="0" w:space="0" w:color="auto"/>
      </w:divBdr>
      <w:divsChild>
        <w:div w:id="1906909475">
          <w:marLeft w:val="0"/>
          <w:marRight w:val="0"/>
          <w:marTop w:val="0"/>
          <w:marBottom w:val="0"/>
          <w:divBdr>
            <w:top w:val="none" w:sz="0" w:space="0" w:color="auto"/>
            <w:left w:val="none" w:sz="0" w:space="0" w:color="auto"/>
            <w:bottom w:val="none" w:sz="0" w:space="0" w:color="auto"/>
            <w:right w:val="none" w:sz="0" w:space="0" w:color="auto"/>
          </w:divBdr>
          <w:divsChild>
            <w:div w:id="100346058">
              <w:marLeft w:val="0"/>
              <w:marRight w:val="0"/>
              <w:marTop w:val="0"/>
              <w:marBottom w:val="0"/>
              <w:divBdr>
                <w:top w:val="none" w:sz="0" w:space="0" w:color="auto"/>
                <w:left w:val="none" w:sz="0" w:space="0" w:color="auto"/>
                <w:bottom w:val="none" w:sz="0" w:space="0" w:color="auto"/>
                <w:right w:val="none" w:sz="0" w:space="0" w:color="auto"/>
              </w:divBdr>
              <w:divsChild>
                <w:div w:id="1267422377">
                  <w:marLeft w:val="390"/>
                  <w:marRight w:val="0"/>
                  <w:marTop w:val="0"/>
                  <w:marBottom w:val="0"/>
                  <w:divBdr>
                    <w:top w:val="none" w:sz="0" w:space="0" w:color="auto"/>
                    <w:left w:val="none" w:sz="0" w:space="0" w:color="auto"/>
                    <w:bottom w:val="none" w:sz="0" w:space="0" w:color="auto"/>
                    <w:right w:val="none" w:sz="0" w:space="0" w:color="auto"/>
                  </w:divBdr>
                  <w:divsChild>
                    <w:div w:id="55805670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543245">
      <w:bodyDiv w:val="1"/>
      <w:marLeft w:val="0"/>
      <w:marRight w:val="0"/>
      <w:marTop w:val="0"/>
      <w:marBottom w:val="0"/>
      <w:divBdr>
        <w:top w:val="none" w:sz="0" w:space="0" w:color="auto"/>
        <w:left w:val="none" w:sz="0" w:space="0" w:color="auto"/>
        <w:bottom w:val="none" w:sz="0" w:space="0" w:color="auto"/>
        <w:right w:val="none" w:sz="0" w:space="0" w:color="auto"/>
      </w:divBdr>
      <w:divsChild>
        <w:div w:id="504513720">
          <w:marLeft w:val="0"/>
          <w:marRight w:val="0"/>
          <w:marTop w:val="0"/>
          <w:marBottom w:val="0"/>
          <w:divBdr>
            <w:top w:val="none" w:sz="0" w:space="0" w:color="auto"/>
            <w:left w:val="none" w:sz="0" w:space="0" w:color="auto"/>
            <w:bottom w:val="none" w:sz="0" w:space="0" w:color="auto"/>
            <w:right w:val="none" w:sz="0" w:space="0" w:color="auto"/>
          </w:divBdr>
        </w:div>
        <w:div w:id="1729955192">
          <w:marLeft w:val="0"/>
          <w:marRight w:val="0"/>
          <w:marTop w:val="0"/>
          <w:marBottom w:val="0"/>
          <w:divBdr>
            <w:top w:val="none" w:sz="0" w:space="0" w:color="auto"/>
            <w:left w:val="none" w:sz="0" w:space="0" w:color="auto"/>
            <w:bottom w:val="none" w:sz="0" w:space="0" w:color="auto"/>
            <w:right w:val="none" w:sz="0" w:space="0" w:color="auto"/>
          </w:divBdr>
        </w:div>
        <w:div w:id="2135906941">
          <w:marLeft w:val="0"/>
          <w:marRight w:val="0"/>
          <w:marTop w:val="0"/>
          <w:marBottom w:val="0"/>
          <w:divBdr>
            <w:top w:val="none" w:sz="0" w:space="0" w:color="auto"/>
            <w:left w:val="none" w:sz="0" w:space="0" w:color="auto"/>
            <w:bottom w:val="none" w:sz="0" w:space="0" w:color="auto"/>
            <w:right w:val="none" w:sz="0" w:space="0" w:color="auto"/>
          </w:divBdr>
        </w:div>
      </w:divsChild>
    </w:div>
    <w:div w:id="1244409695">
      <w:bodyDiv w:val="1"/>
      <w:marLeft w:val="0"/>
      <w:marRight w:val="0"/>
      <w:marTop w:val="0"/>
      <w:marBottom w:val="0"/>
      <w:divBdr>
        <w:top w:val="none" w:sz="0" w:space="0" w:color="auto"/>
        <w:left w:val="none" w:sz="0" w:space="0" w:color="auto"/>
        <w:bottom w:val="none" w:sz="0" w:space="0" w:color="auto"/>
        <w:right w:val="none" w:sz="0" w:space="0" w:color="auto"/>
      </w:divBdr>
      <w:divsChild>
        <w:div w:id="1492327621">
          <w:marLeft w:val="0"/>
          <w:marRight w:val="0"/>
          <w:marTop w:val="0"/>
          <w:marBottom w:val="0"/>
          <w:divBdr>
            <w:top w:val="none" w:sz="0" w:space="0" w:color="auto"/>
            <w:left w:val="none" w:sz="0" w:space="0" w:color="auto"/>
            <w:bottom w:val="none" w:sz="0" w:space="0" w:color="auto"/>
            <w:right w:val="none" w:sz="0" w:space="0" w:color="auto"/>
          </w:divBdr>
          <w:divsChild>
            <w:div w:id="872109548">
              <w:marLeft w:val="0"/>
              <w:marRight w:val="0"/>
              <w:marTop w:val="0"/>
              <w:marBottom w:val="0"/>
              <w:divBdr>
                <w:top w:val="none" w:sz="0" w:space="0" w:color="auto"/>
                <w:left w:val="none" w:sz="0" w:space="0" w:color="auto"/>
                <w:bottom w:val="none" w:sz="0" w:space="0" w:color="auto"/>
                <w:right w:val="none" w:sz="0" w:space="0" w:color="auto"/>
              </w:divBdr>
              <w:divsChild>
                <w:div w:id="63140343">
                  <w:marLeft w:val="390"/>
                  <w:marRight w:val="0"/>
                  <w:marTop w:val="0"/>
                  <w:marBottom w:val="0"/>
                  <w:divBdr>
                    <w:top w:val="none" w:sz="0" w:space="0" w:color="auto"/>
                    <w:left w:val="none" w:sz="0" w:space="0" w:color="auto"/>
                    <w:bottom w:val="none" w:sz="0" w:space="0" w:color="auto"/>
                    <w:right w:val="none" w:sz="0" w:space="0" w:color="auto"/>
                  </w:divBdr>
                  <w:divsChild>
                    <w:div w:id="99634982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388111">
      <w:bodyDiv w:val="1"/>
      <w:marLeft w:val="0"/>
      <w:marRight w:val="0"/>
      <w:marTop w:val="0"/>
      <w:marBottom w:val="0"/>
      <w:divBdr>
        <w:top w:val="none" w:sz="0" w:space="0" w:color="auto"/>
        <w:left w:val="none" w:sz="0" w:space="0" w:color="auto"/>
        <w:bottom w:val="none" w:sz="0" w:space="0" w:color="auto"/>
        <w:right w:val="none" w:sz="0" w:space="0" w:color="auto"/>
      </w:divBdr>
      <w:divsChild>
        <w:div w:id="1748577735">
          <w:marLeft w:val="0"/>
          <w:marRight w:val="0"/>
          <w:marTop w:val="0"/>
          <w:marBottom w:val="0"/>
          <w:divBdr>
            <w:top w:val="none" w:sz="0" w:space="0" w:color="auto"/>
            <w:left w:val="none" w:sz="0" w:space="0" w:color="auto"/>
            <w:bottom w:val="none" w:sz="0" w:space="0" w:color="auto"/>
            <w:right w:val="none" w:sz="0" w:space="0" w:color="auto"/>
          </w:divBdr>
          <w:divsChild>
            <w:div w:id="45104498">
              <w:marLeft w:val="0"/>
              <w:marRight w:val="0"/>
              <w:marTop w:val="0"/>
              <w:marBottom w:val="0"/>
              <w:divBdr>
                <w:top w:val="none" w:sz="0" w:space="0" w:color="auto"/>
                <w:left w:val="none" w:sz="0" w:space="0" w:color="auto"/>
                <w:bottom w:val="none" w:sz="0" w:space="0" w:color="auto"/>
                <w:right w:val="none" w:sz="0" w:space="0" w:color="auto"/>
              </w:divBdr>
              <w:divsChild>
                <w:div w:id="2051110036">
                  <w:marLeft w:val="390"/>
                  <w:marRight w:val="0"/>
                  <w:marTop w:val="0"/>
                  <w:marBottom w:val="0"/>
                  <w:divBdr>
                    <w:top w:val="none" w:sz="0" w:space="0" w:color="auto"/>
                    <w:left w:val="none" w:sz="0" w:space="0" w:color="auto"/>
                    <w:bottom w:val="none" w:sz="0" w:space="0" w:color="auto"/>
                    <w:right w:val="none" w:sz="0" w:space="0" w:color="auto"/>
                  </w:divBdr>
                  <w:divsChild>
                    <w:div w:id="66894562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624731">
      <w:bodyDiv w:val="1"/>
      <w:marLeft w:val="0"/>
      <w:marRight w:val="0"/>
      <w:marTop w:val="0"/>
      <w:marBottom w:val="0"/>
      <w:divBdr>
        <w:top w:val="none" w:sz="0" w:space="0" w:color="auto"/>
        <w:left w:val="none" w:sz="0" w:space="0" w:color="auto"/>
        <w:bottom w:val="none" w:sz="0" w:space="0" w:color="auto"/>
        <w:right w:val="none" w:sz="0" w:space="0" w:color="auto"/>
      </w:divBdr>
      <w:divsChild>
        <w:div w:id="1680237704">
          <w:marLeft w:val="0"/>
          <w:marRight w:val="0"/>
          <w:marTop w:val="0"/>
          <w:marBottom w:val="0"/>
          <w:divBdr>
            <w:top w:val="none" w:sz="0" w:space="0" w:color="auto"/>
            <w:left w:val="none" w:sz="0" w:space="0" w:color="auto"/>
            <w:bottom w:val="none" w:sz="0" w:space="0" w:color="auto"/>
            <w:right w:val="none" w:sz="0" w:space="0" w:color="auto"/>
          </w:divBdr>
          <w:divsChild>
            <w:div w:id="744649105">
              <w:marLeft w:val="0"/>
              <w:marRight w:val="0"/>
              <w:marTop w:val="0"/>
              <w:marBottom w:val="0"/>
              <w:divBdr>
                <w:top w:val="none" w:sz="0" w:space="0" w:color="auto"/>
                <w:left w:val="none" w:sz="0" w:space="0" w:color="auto"/>
                <w:bottom w:val="none" w:sz="0" w:space="0" w:color="auto"/>
                <w:right w:val="none" w:sz="0" w:space="0" w:color="auto"/>
              </w:divBdr>
              <w:divsChild>
                <w:div w:id="1612777971">
                  <w:marLeft w:val="390"/>
                  <w:marRight w:val="0"/>
                  <w:marTop w:val="0"/>
                  <w:marBottom w:val="0"/>
                  <w:divBdr>
                    <w:top w:val="none" w:sz="0" w:space="0" w:color="auto"/>
                    <w:left w:val="none" w:sz="0" w:space="0" w:color="auto"/>
                    <w:bottom w:val="none" w:sz="0" w:space="0" w:color="auto"/>
                    <w:right w:val="none" w:sz="0" w:space="0" w:color="auto"/>
                  </w:divBdr>
                  <w:divsChild>
                    <w:div w:id="44913289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457727">
      <w:bodyDiv w:val="1"/>
      <w:marLeft w:val="0"/>
      <w:marRight w:val="0"/>
      <w:marTop w:val="0"/>
      <w:marBottom w:val="0"/>
      <w:divBdr>
        <w:top w:val="none" w:sz="0" w:space="0" w:color="auto"/>
        <w:left w:val="none" w:sz="0" w:space="0" w:color="auto"/>
        <w:bottom w:val="none" w:sz="0" w:space="0" w:color="auto"/>
        <w:right w:val="none" w:sz="0" w:space="0" w:color="auto"/>
      </w:divBdr>
    </w:div>
    <w:div w:id="1341815419">
      <w:bodyDiv w:val="1"/>
      <w:marLeft w:val="0"/>
      <w:marRight w:val="0"/>
      <w:marTop w:val="0"/>
      <w:marBottom w:val="0"/>
      <w:divBdr>
        <w:top w:val="none" w:sz="0" w:space="0" w:color="auto"/>
        <w:left w:val="none" w:sz="0" w:space="0" w:color="auto"/>
        <w:bottom w:val="none" w:sz="0" w:space="0" w:color="auto"/>
        <w:right w:val="none" w:sz="0" w:space="0" w:color="auto"/>
      </w:divBdr>
      <w:divsChild>
        <w:div w:id="805590494">
          <w:marLeft w:val="0"/>
          <w:marRight w:val="0"/>
          <w:marTop w:val="0"/>
          <w:marBottom w:val="0"/>
          <w:divBdr>
            <w:top w:val="none" w:sz="0" w:space="0" w:color="auto"/>
            <w:left w:val="none" w:sz="0" w:space="0" w:color="auto"/>
            <w:bottom w:val="none" w:sz="0" w:space="0" w:color="auto"/>
            <w:right w:val="none" w:sz="0" w:space="0" w:color="auto"/>
          </w:divBdr>
          <w:divsChild>
            <w:div w:id="1431004992">
              <w:marLeft w:val="0"/>
              <w:marRight w:val="0"/>
              <w:marTop w:val="0"/>
              <w:marBottom w:val="0"/>
              <w:divBdr>
                <w:top w:val="none" w:sz="0" w:space="0" w:color="auto"/>
                <w:left w:val="none" w:sz="0" w:space="0" w:color="auto"/>
                <w:bottom w:val="none" w:sz="0" w:space="0" w:color="auto"/>
                <w:right w:val="none" w:sz="0" w:space="0" w:color="auto"/>
              </w:divBdr>
              <w:divsChild>
                <w:div w:id="1370301731">
                  <w:marLeft w:val="390"/>
                  <w:marRight w:val="0"/>
                  <w:marTop w:val="0"/>
                  <w:marBottom w:val="0"/>
                  <w:divBdr>
                    <w:top w:val="none" w:sz="0" w:space="0" w:color="auto"/>
                    <w:left w:val="none" w:sz="0" w:space="0" w:color="auto"/>
                    <w:bottom w:val="none" w:sz="0" w:space="0" w:color="auto"/>
                    <w:right w:val="none" w:sz="0" w:space="0" w:color="auto"/>
                  </w:divBdr>
                  <w:divsChild>
                    <w:div w:id="130554509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355439">
      <w:bodyDiv w:val="1"/>
      <w:marLeft w:val="0"/>
      <w:marRight w:val="0"/>
      <w:marTop w:val="0"/>
      <w:marBottom w:val="0"/>
      <w:divBdr>
        <w:top w:val="none" w:sz="0" w:space="0" w:color="auto"/>
        <w:left w:val="none" w:sz="0" w:space="0" w:color="auto"/>
        <w:bottom w:val="none" w:sz="0" w:space="0" w:color="auto"/>
        <w:right w:val="none" w:sz="0" w:space="0" w:color="auto"/>
      </w:divBdr>
      <w:divsChild>
        <w:div w:id="1218779663">
          <w:marLeft w:val="0"/>
          <w:marRight w:val="0"/>
          <w:marTop w:val="0"/>
          <w:marBottom w:val="0"/>
          <w:divBdr>
            <w:top w:val="none" w:sz="0" w:space="0" w:color="auto"/>
            <w:left w:val="none" w:sz="0" w:space="0" w:color="auto"/>
            <w:bottom w:val="none" w:sz="0" w:space="0" w:color="auto"/>
            <w:right w:val="none" w:sz="0" w:space="0" w:color="auto"/>
          </w:divBdr>
          <w:divsChild>
            <w:div w:id="1701668246">
              <w:marLeft w:val="0"/>
              <w:marRight w:val="0"/>
              <w:marTop w:val="0"/>
              <w:marBottom w:val="0"/>
              <w:divBdr>
                <w:top w:val="none" w:sz="0" w:space="0" w:color="auto"/>
                <w:left w:val="none" w:sz="0" w:space="0" w:color="auto"/>
                <w:bottom w:val="none" w:sz="0" w:space="0" w:color="auto"/>
                <w:right w:val="none" w:sz="0" w:space="0" w:color="auto"/>
              </w:divBdr>
              <w:divsChild>
                <w:div w:id="45839301">
                  <w:marLeft w:val="390"/>
                  <w:marRight w:val="0"/>
                  <w:marTop w:val="0"/>
                  <w:marBottom w:val="0"/>
                  <w:divBdr>
                    <w:top w:val="none" w:sz="0" w:space="0" w:color="auto"/>
                    <w:left w:val="none" w:sz="0" w:space="0" w:color="auto"/>
                    <w:bottom w:val="none" w:sz="0" w:space="0" w:color="auto"/>
                    <w:right w:val="none" w:sz="0" w:space="0" w:color="auto"/>
                  </w:divBdr>
                  <w:divsChild>
                    <w:div w:id="155747512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327554">
      <w:bodyDiv w:val="1"/>
      <w:marLeft w:val="0"/>
      <w:marRight w:val="0"/>
      <w:marTop w:val="0"/>
      <w:marBottom w:val="0"/>
      <w:divBdr>
        <w:top w:val="none" w:sz="0" w:space="0" w:color="auto"/>
        <w:left w:val="none" w:sz="0" w:space="0" w:color="auto"/>
        <w:bottom w:val="none" w:sz="0" w:space="0" w:color="auto"/>
        <w:right w:val="none" w:sz="0" w:space="0" w:color="auto"/>
      </w:divBdr>
      <w:divsChild>
        <w:div w:id="1568225196">
          <w:marLeft w:val="0"/>
          <w:marRight w:val="0"/>
          <w:marTop w:val="0"/>
          <w:marBottom w:val="0"/>
          <w:divBdr>
            <w:top w:val="none" w:sz="0" w:space="0" w:color="auto"/>
            <w:left w:val="none" w:sz="0" w:space="0" w:color="auto"/>
            <w:bottom w:val="none" w:sz="0" w:space="0" w:color="auto"/>
            <w:right w:val="none" w:sz="0" w:space="0" w:color="auto"/>
          </w:divBdr>
          <w:divsChild>
            <w:div w:id="456990801">
              <w:marLeft w:val="0"/>
              <w:marRight w:val="0"/>
              <w:marTop w:val="0"/>
              <w:marBottom w:val="0"/>
              <w:divBdr>
                <w:top w:val="none" w:sz="0" w:space="0" w:color="auto"/>
                <w:left w:val="none" w:sz="0" w:space="0" w:color="auto"/>
                <w:bottom w:val="none" w:sz="0" w:space="0" w:color="auto"/>
                <w:right w:val="none" w:sz="0" w:space="0" w:color="auto"/>
              </w:divBdr>
              <w:divsChild>
                <w:div w:id="1905335936">
                  <w:marLeft w:val="390"/>
                  <w:marRight w:val="0"/>
                  <w:marTop w:val="0"/>
                  <w:marBottom w:val="0"/>
                  <w:divBdr>
                    <w:top w:val="none" w:sz="0" w:space="0" w:color="auto"/>
                    <w:left w:val="none" w:sz="0" w:space="0" w:color="auto"/>
                    <w:bottom w:val="none" w:sz="0" w:space="0" w:color="auto"/>
                    <w:right w:val="none" w:sz="0" w:space="0" w:color="auto"/>
                  </w:divBdr>
                  <w:divsChild>
                    <w:div w:id="163112909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459022">
      <w:bodyDiv w:val="1"/>
      <w:marLeft w:val="0"/>
      <w:marRight w:val="0"/>
      <w:marTop w:val="0"/>
      <w:marBottom w:val="0"/>
      <w:divBdr>
        <w:top w:val="none" w:sz="0" w:space="0" w:color="auto"/>
        <w:left w:val="none" w:sz="0" w:space="0" w:color="auto"/>
        <w:bottom w:val="none" w:sz="0" w:space="0" w:color="auto"/>
        <w:right w:val="none" w:sz="0" w:space="0" w:color="auto"/>
      </w:divBdr>
      <w:divsChild>
        <w:div w:id="562302095">
          <w:marLeft w:val="0"/>
          <w:marRight w:val="0"/>
          <w:marTop w:val="0"/>
          <w:marBottom w:val="0"/>
          <w:divBdr>
            <w:top w:val="none" w:sz="0" w:space="0" w:color="auto"/>
            <w:left w:val="none" w:sz="0" w:space="0" w:color="auto"/>
            <w:bottom w:val="none" w:sz="0" w:space="0" w:color="auto"/>
            <w:right w:val="none" w:sz="0" w:space="0" w:color="auto"/>
          </w:divBdr>
          <w:divsChild>
            <w:div w:id="1845782453">
              <w:marLeft w:val="0"/>
              <w:marRight w:val="0"/>
              <w:marTop w:val="0"/>
              <w:marBottom w:val="0"/>
              <w:divBdr>
                <w:top w:val="none" w:sz="0" w:space="0" w:color="auto"/>
                <w:left w:val="none" w:sz="0" w:space="0" w:color="auto"/>
                <w:bottom w:val="none" w:sz="0" w:space="0" w:color="auto"/>
                <w:right w:val="none" w:sz="0" w:space="0" w:color="auto"/>
              </w:divBdr>
              <w:divsChild>
                <w:div w:id="1412971163">
                  <w:marLeft w:val="390"/>
                  <w:marRight w:val="0"/>
                  <w:marTop w:val="0"/>
                  <w:marBottom w:val="0"/>
                  <w:divBdr>
                    <w:top w:val="none" w:sz="0" w:space="0" w:color="auto"/>
                    <w:left w:val="none" w:sz="0" w:space="0" w:color="auto"/>
                    <w:bottom w:val="none" w:sz="0" w:space="0" w:color="auto"/>
                    <w:right w:val="none" w:sz="0" w:space="0" w:color="auto"/>
                  </w:divBdr>
                  <w:divsChild>
                    <w:div w:id="71836436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505547">
      <w:bodyDiv w:val="1"/>
      <w:marLeft w:val="0"/>
      <w:marRight w:val="0"/>
      <w:marTop w:val="0"/>
      <w:marBottom w:val="0"/>
      <w:divBdr>
        <w:top w:val="none" w:sz="0" w:space="0" w:color="auto"/>
        <w:left w:val="none" w:sz="0" w:space="0" w:color="auto"/>
        <w:bottom w:val="none" w:sz="0" w:space="0" w:color="auto"/>
        <w:right w:val="none" w:sz="0" w:space="0" w:color="auto"/>
      </w:divBdr>
      <w:divsChild>
        <w:div w:id="1029796053">
          <w:marLeft w:val="0"/>
          <w:marRight w:val="0"/>
          <w:marTop w:val="0"/>
          <w:marBottom w:val="0"/>
          <w:divBdr>
            <w:top w:val="none" w:sz="0" w:space="0" w:color="auto"/>
            <w:left w:val="none" w:sz="0" w:space="0" w:color="auto"/>
            <w:bottom w:val="none" w:sz="0" w:space="0" w:color="auto"/>
            <w:right w:val="none" w:sz="0" w:space="0" w:color="auto"/>
          </w:divBdr>
          <w:divsChild>
            <w:div w:id="1026906960">
              <w:marLeft w:val="0"/>
              <w:marRight w:val="0"/>
              <w:marTop w:val="0"/>
              <w:marBottom w:val="0"/>
              <w:divBdr>
                <w:top w:val="none" w:sz="0" w:space="0" w:color="auto"/>
                <w:left w:val="none" w:sz="0" w:space="0" w:color="auto"/>
                <w:bottom w:val="none" w:sz="0" w:space="0" w:color="auto"/>
                <w:right w:val="none" w:sz="0" w:space="0" w:color="auto"/>
              </w:divBdr>
              <w:divsChild>
                <w:div w:id="1066564385">
                  <w:marLeft w:val="390"/>
                  <w:marRight w:val="0"/>
                  <w:marTop w:val="0"/>
                  <w:marBottom w:val="0"/>
                  <w:divBdr>
                    <w:top w:val="none" w:sz="0" w:space="0" w:color="auto"/>
                    <w:left w:val="none" w:sz="0" w:space="0" w:color="auto"/>
                    <w:bottom w:val="none" w:sz="0" w:space="0" w:color="auto"/>
                    <w:right w:val="none" w:sz="0" w:space="0" w:color="auto"/>
                  </w:divBdr>
                  <w:divsChild>
                    <w:div w:id="181274882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194218">
      <w:bodyDiv w:val="1"/>
      <w:marLeft w:val="0"/>
      <w:marRight w:val="0"/>
      <w:marTop w:val="0"/>
      <w:marBottom w:val="0"/>
      <w:divBdr>
        <w:top w:val="none" w:sz="0" w:space="0" w:color="auto"/>
        <w:left w:val="none" w:sz="0" w:space="0" w:color="auto"/>
        <w:bottom w:val="none" w:sz="0" w:space="0" w:color="auto"/>
        <w:right w:val="none" w:sz="0" w:space="0" w:color="auto"/>
      </w:divBdr>
      <w:divsChild>
        <w:div w:id="997542262">
          <w:marLeft w:val="0"/>
          <w:marRight w:val="0"/>
          <w:marTop w:val="0"/>
          <w:marBottom w:val="0"/>
          <w:divBdr>
            <w:top w:val="none" w:sz="0" w:space="0" w:color="auto"/>
            <w:left w:val="none" w:sz="0" w:space="0" w:color="auto"/>
            <w:bottom w:val="none" w:sz="0" w:space="0" w:color="auto"/>
            <w:right w:val="none" w:sz="0" w:space="0" w:color="auto"/>
          </w:divBdr>
          <w:divsChild>
            <w:div w:id="1575551955">
              <w:marLeft w:val="0"/>
              <w:marRight w:val="0"/>
              <w:marTop w:val="0"/>
              <w:marBottom w:val="0"/>
              <w:divBdr>
                <w:top w:val="none" w:sz="0" w:space="0" w:color="auto"/>
                <w:left w:val="none" w:sz="0" w:space="0" w:color="auto"/>
                <w:bottom w:val="none" w:sz="0" w:space="0" w:color="auto"/>
                <w:right w:val="none" w:sz="0" w:space="0" w:color="auto"/>
              </w:divBdr>
              <w:divsChild>
                <w:div w:id="686442757">
                  <w:marLeft w:val="390"/>
                  <w:marRight w:val="0"/>
                  <w:marTop w:val="0"/>
                  <w:marBottom w:val="0"/>
                  <w:divBdr>
                    <w:top w:val="none" w:sz="0" w:space="0" w:color="auto"/>
                    <w:left w:val="none" w:sz="0" w:space="0" w:color="auto"/>
                    <w:bottom w:val="none" w:sz="0" w:space="0" w:color="auto"/>
                    <w:right w:val="none" w:sz="0" w:space="0" w:color="auto"/>
                  </w:divBdr>
                  <w:divsChild>
                    <w:div w:id="154763873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553759">
      <w:bodyDiv w:val="1"/>
      <w:marLeft w:val="0"/>
      <w:marRight w:val="0"/>
      <w:marTop w:val="0"/>
      <w:marBottom w:val="0"/>
      <w:divBdr>
        <w:top w:val="none" w:sz="0" w:space="0" w:color="auto"/>
        <w:left w:val="none" w:sz="0" w:space="0" w:color="auto"/>
        <w:bottom w:val="none" w:sz="0" w:space="0" w:color="auto"/>
        <w:right w:val="none" w:sz="0" w:space="0" w:color="auto"/>
      </w:divBdr>
      <w:divsChild>
        <w:div w:id="1641376307">
          <w:marLeft w:val="0"/>
          <w:marRight w:val="0"/>
          <w:marTop w:val="0"/>
          <w:marBottom w:val="0"/>
          <w:divBdr>
            <w:top w:val="none" w:sz="0" w:space="0" w:color="auto"/>
            <w:left w:val="none" w:sz="0" w:space="0" w:color="auto"/>
            <w:bottom w:val="none" w:sz="0" w:space="0" w:color="auto"/>
            <w:right w:val="none" w:sz="0" w:space="0" w:color="auto"/>
          </w:divBdr>
          <w:divsChild>
            <w:div w:id="1237284424">
              <w:marLeft w:val="0"/>
              <w:marRight w:val="0"/>
              <w:marTop w:val="0"/>
              <w:marBottom w:val="0"/>
              <w:divBdr>
                <w:top w:val="none" w:sz="0" w:space="0" w:color="auto"/>
                <w:left w:val="none" w:sz="0" w:space="0" w:color="auto"/>
                <w:bottom w:val="none" w:sz="0" w:space="0" w:color="auto"/>
                <w:right w:val="none" w:sz="0" w:space="0" w:color="auto"/>
              </w:divBdr>
              <w:divsChild>
                <w:div w:id="1571382047">
                  <w:marLeft w:val="390"/>
                  <w:marRight w:val="0"/>
                  <w:marTop w:val="0"/>
                  <w:marBottom w:val="0"/>
                  <w:divBdr>
                    <w:top w:val="none" w:sz="0" w:space="0" w:color="auto"/>
                    <w:left w:val="none" w:sz="0" w:space="0" w:color="auto"/>
                    <w:bottom w:val="none" w:sz="0" w:space="0" w:color="auto"/>
                    <w:right w:val="none" w:sz="0" w:space="0" w:color="auto"/>
                  </w:divBdr>
                  <w:divsChild>
                    <w:div w:id="94411505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823793">
      <w:bodyDiv w:val="1"/>
      <w:marLeft w:val="0"/>
      <w:marRight w:val="0"/>
      <w:marTop w:val="0"/>
      <w:marBottom w:val="0"/>
      <w:divBdr>
        <w:top w:val="none" w:sz="0" w:space="0" w:color="auto"/>
        <w:left w:val="none" w:sz="0" w:space="0" w:color="auto"/>
        <w:bottom w:val="none" w:sz="0" w:space="0" w:color="auto"/>
        <w:right w:val="none" w:sz="0" w:space="0" w:color="auto"/>
      </w:divBdr>
      <w:divsChild>
        <w:div w:id="1769890511">
          <w:marLeft w:val="0"/>
          <w:marRight w:val="0"/>
          <w:marTop w:val="0"/>
          <w:marBottom w:val="0"/>
          <w:divBdr>
            <w:top w:val="none" w:sz="0" w:space="0" w:color="auto"/>
            <w:left w:val="none" w:sz="0" w:space="0" w:color="auto"/>
            <w:bottom w:val="none" w:sz="0" w:space="0" w:color="auto"/>
            <w:right w:val="none" w:sz="0" w:space="0" w:color="auto"/>
          </w:divBdr>
          <w:divsChild>
            <w:div w:id="107895293">
              <w:marLeft w:val="0"/>
              <w:marRight w:val="0"/>
              <w:marTop w:val="0"/>
              <w:marBottom w:val="0"/>
              <w:divBdr>
                <w:top w:val="none" w:sz="0" w:space="0" w:color="auto"/>
                <w:left w:val="none" w:sz="0" w:space="0" w:color="auto"/>
                <w:bottom w:val="none" w:sz="0" w:space="0" w:color="auto"/>
                <w:right w:val="none" w:sz="0" w:space="0" w:color="auto"/>
              </w:divBdr>
              <w:divsChild>
                <w:div w:id="535310673">
                  <w:marLeft w:val="390"/>
                  <w:marRight w:val="0"/>
                  <w:marTop w:val="0"/>
                  <w:marBottom w:val="0"/>
                  <w:divBdr>
                    <w:top w:val="none" w:sz="0" w:space="0" w:color="auto"/>
                    <w:left w:val="none" w:sz="0" w:space="0" w:color="auto"/>
                    <w:bottom w:val="none" w:sz="0" w:space="0" w:color="auto"/>
                    <w:right w:val="none" w:sz="0" w:space="0" w:color="auto"/>
                  </w:divBdr>
                  <w:divsChild>
                    <w:div w:id="91639845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534392">
      <w:bodyDiv w:val="1"/>
      <w:marLeft w:val="0"/>
      <w:marRight w:val="0"/>
      <w:marTop w:val="0"/>
      <w:marBottom w:val="0"/>
      <w:divBdr>
        <w:top w:val="none" w:sz="0" w:space="0" w:color="auto"/>
        <w:left w:val="none" w:sz="0" w:space="0" w:color="auto"/>
        <w:bottom w:val="none" w:sz="0" w:space="0" w:color="auto"/>
        <w:right w:val="none" w:sz="0" w:space="0" w:color="auto"/>
      </w:divBdr>
      <w:divsChild>
        <w:div w:id="1437795103">
          <w:marLeft w:val="0"/>
          <w:marRight w:val="0"/>
          <w:marTop w:val="0"/>
          <w:marBottom w:val="0"/>
          <w:divBdr>
            <w:top w:val="none" w:sz="0" w:space="0" w:color="auto"/>
            <w:left w:val="none" w:sz="0" w:space="0" w:color="auto"/>
            <w:bottom w:val="none" w:sz="0" w:space="0" w:color="auto"/>
            <w:right w:val="none" w:sz="0" w:space="0" w:color="auto"/>
          </w:divBdr>
          <w:divsChild>
            <w:div w:id="1959292818">
              <w:marLeft w:val="0"/>
              <w:marRight w:val="0"/>
              <w:marTop w:val="0"/>
              <w:marBottom w:val="0"/>
              <w:divBdr>
                <w:top w:val="none" w:sz="0" w:space="0" w:color="auto"/>
                <w:left w:val="none" w:sz="0" w:space="0" w:color="auto"/>
                <w:bottom w:val="none" w:sz="0" w:space="0" w:color="auto"/>
                <w:right w:val="none" w:sz="0" w:space="0" w:color="auto"/>
              </w:divBdr>
              <w:divsChild>
                <w:div w:id="1204901437">
                  <w:marLeft w:val="390"/>
                  <w:marRight w:val="0"/>
                  <w:marTop w:val="0"/>
                  <w:marBottom w:val="0"/>
                  <w:divBdr>
                    <w:top w:val="none" w:sz="0" w:space="0" w:color="auto"/>
                    <w:left w:val="none" w:sz="0" w:space="0" w:color="auto"/>
                    <w:bottom w:val="none" w:sz="0" w:space="0" w:color="auto"/>
                    <w:right w:val="none" w:sz="0" w:space="0" w:color="auto"/>
                  </w:divBdr>
                  <w:divsChild>
                    <w:div w:id="58716069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774918">
      <w:bodyDiv w:val="1"/>
      <w:marLeft w:val="0"/>
      <w:marRight w:val="0"/>
      <w:marTop w:val="0"/>
      <w:marBottom w:val="0"/>
      <w:divBdr>
        <w:top w:val="none" w:sz="0" w:space="0" w:color="auto"/>
        <w:left w:val="none" w:sz="0" w:space="0" w:color="auto"/>
        <w:bottom w:val="none" w:sz="0" w:space="0" w:color="auto"/>
        <w:right w:val="none" w:sz="0" w:space="0" w:color="auto"/>
      </w:divBdr>
      <w:divsChild>
        <w:div w:id="411051376">
          <w:marLeft w:val="0"/>
          <w:marRight w:val="0"/>
          <w:marTop w:val="0"/>
          <w:marBottom w:val="0"/>
          <w:divBdr>
            <w:top w:val="none" w:sz="0" w:space="0" w:color="auto"/>
            <w:left w:val="none" w:sz="0" w:space="0" w:color="auto"/>
            <w:bottom w:val="none" w:sz="0" w:space="0" w:color="auto"/>
            <w:right w:val="none" w:sz="0" w:space="0" w:color="auto"/>
          </w:divBdr>
          <w:divsChild>
            <w:div w:id="592057816">
              <w:marLeft w:val="0"/>
              <w:marRight w:val="0"/>
              <w:marTop w:val="0"/>
              <w:marBottom w:val="0"/>
              <w:divBdr>
                <w:top w:val="none" w:sz="0" w:space="0" w:color="auto"/>
                <w:left w:val="none" w:sz="0" w:space="0" w:color="auto"/>
                <w:bottom w:val="none" w:sz="0" w:space="0" w:color="auto"/>
                <w:right w:val="none" w:sz="0" w:space="0" w:color="auto"/>
              </w:divBdr>
              <w:divsChild>
                <w:div w:id="568225257">
                  <w:marLeft w:val="390"/>
                  <w:marRight w:val="0"/>
                  <w:marTop w:val="0"/>
                  <w:marBottom w:val="0"/>
                  <w:divBdr>
                    <w:top w:val="none" w:sz="0" w:space="0" w:color="auto"/>
                    <w:left w:val="none" w:sz="0" w:space="0" w:color="auto"/>
                    <w:bottom w:val="none" w:sz="0" w:space="0" w:color="auto"/>
                    <w:right w:val="none" w:sz="0" w:space="0" w:color="auto"/>
                  </w:divBdr>
                  <w:divsChild>
                    <w:div w:id="49795926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907059">
      <w:bodyDiv w:val="1"/>
      <w:marLeft w:val="0"/>
      <w:marRight w:val="0"/>
      <w:marTop w:val="0"/>
      <w:marBottom w:val="0"/>
      <w:divBdr>
        <w:top w:val="none" w:sz="0" w:space="0" w:color="auto"/>
        <w:left w:val="none" w:sz="0" w:space="0" w:color="auto"/>
        <w:bottom w:val="none" w:sz="0" w:space="0" w:color="auto"/>
        <w:right w:val="none" w:sz="0" w:space="0" w:color="auto"/>
      </w:divBdr>
      <w:divsChild>
        <w:div w:id="1722091633">
          <w:marLeft w:val="0"/>
          <w:marRight w:val="0"/>
          <w:marTop w:val="0"/>
          <w:marBottom w:val="0"/>
          <w:divBdr>
            <w:top w:val="none" w:sz="0" w:space="0" w:color="auto"/>
            <w:left w:val="none" w:sz="0" w:space="0" w:color="auto"/>
            <w:bottom w:val="none" w:sz="0" w:space="0" w:color="auto"/>
            <w:right w:val="none" w:sz="0" w:space="0" w:color="auto"/>
          </w:divBdr>
          <w:divsChild>
            <w:div w:id="733700302">
              <w:marLeft w:val="0"/>
              <w:marRight w:val="0"/>
              <w:marTop w:val="0"/>
              <w:marBottom w:val="0"/>
              <w:divBdr>
                <w:top w:val="none" w:sz="0" w:space="0" w:color="auto"/>
                <w:left w:val="none" w:sz="0" w:space="0" w:color="auto"/>
                <w:bottom w:val="none" w:sz="0" w:space="0" w:color="auto"/>
                <w:right w:val="none" w:sz="0" w:space="0" w:color="auto"/>
              </w:divBdr>
              <w:divsChild>
                <w:div w:id="1275096049">
                  <w:marLeft w:val="390"/>
                  <w:marRight w:val="0"/>
                  <w:marTop w:val="0"/>
                  <w:marBottom w:val="0"/>
                  <w:divBdr>
                    <w:top w:val="none" w:sz="0" w:space="0" w:color="auto"/>
                    <w:left w:val="none" w:sz="0" w:space="0" w:color="auto"/>
                    <w:bottom w:val="none" w:sz="0" w:space="0" w:color="auto"/>
                    <w:right w:val="none" w:sz="0" w:space="0" w:color="auto"/>
                  </w:divBdr>
                  <w:divsChild>
                    <w:div w:id="66632573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928418">
      <w:bodyDiv w:val="1"/>
      <w:marLeft w:val="0"/>
      <w:marRight w:val="0"/>
      <w:marTop w:val="0"/>
      <w:marBottom w:val="0"/>
      <w:divBdr>
        <w:top w:val="none" w:sz="0" w:space="0" w:color="auto"/>
        <w:left w:val="none" w:sz="0" w:space="0" w:color="auto"/>
        <w:bottom w:val="none" w:sz="0" w:space="0" w:color="auto"/>
        <w:right w:val="none" w:sz="0" w:space="0" w:color="auto"/>
      </w:divBdr>
    </w:div>
    <w:div w:id="1413039202">
      <w:bodyDiv w:val="1"/>
      <w:marLeft w:val="0"/>
      <w:marRight w:val="0"/>
      <w:marTop w:val="0"/>
      <w:marBottom w:val="0"/>
      <w:divBdr>
        <w:top w:val="none" w:sz="0" w:space="0" w:color="auto"/>
        <w:left w:val="none" w:sz="0" w:space="0" w:color="auto"/>
        <w:bottom w:val="none" w:sz="0" w:space="0" w:color="auto"/>
        <w:right w:val="none" w:sz="0" w:space="0" w:color="auto"/>
      </w:divBdr>
      <w:divsChild>
        <w:div w:id="931355700">
          <w:marLeft w:val="0"/>
          <w:marRight w:val="0"/>
          <w:marTop w:val="0"/>
          <w:marBottom w:val="0"/>
          <w:divBdr>
            <w:top w:val="none" w:sz="0" w:space="0" w:color="auto"/>
            <w:left w:val="none" w:sz="0" w:space="0" w:color="auto"/>
            <w:bottom w:val="none" w:sz="0" w:space="0" w:color="auto"/>
            <w:right w:val="none" w:sz="0" w:space="0" w:color="auto"/>
          </w:divBdr>
          <w:divsChild>
            <w:div w:id="2144039035">
              <w:marLeft w:val="0"/>
              <w:marRight w:val="0"/>
              <w:marTop w:val="0"/>
              <w:marBottom w:val="0"/>
              <w:divBdr>
                <w:top w:val="none" w:sz="0" w:space="0" w:color="auto"/>
                <w:left w:val="none" w:sz="0" w:space="0" w:color="auto"/>
                <w:bottom w:val="none" w:sz="0" w:space="0" w:color="auto"/>
                <w:right w:val="none" w:sz="0" w:space="0" w:color="auto"/>
              </w:divBdr>
              <w:divsChild>
                <w:div w:id="736627899">
                  <w:marLeft w:val="390"/>
                  <w:marRight w:val="0"/>
                  <w:marTop w:val="0"/>
                  <w:marBottom w:val="0"/>
                  <w:divBdr>
                    <w:top w:val="none" w:sz="0" w:space="0" w:color="auto"/>
                    <w:left w:val="none" w:sz="0" w:space="0" w:color="auto"/>
                    <w:bottom w:val="none" w:sz="0" w:space="0" w:color="auto"/>
                    <w:right w:val="none" w:sz="0" w:space="0" w:color="auto"/>
                  </w:divBdr>
                  <w:divsChild>
                    <w:div w:id="58912244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46846">
      <w:bodyDiv w:val="1"/>
      <w:marLeft w:val="0"/>
      <w:marRight w:val="0"/>
      <w:marTop w:val="0"/>
      <w:marBottom w:val="0"/>
      <w:divBdr>
        <w:top w:val="none" w:sz="0" w:space="0" w:color="auto"/>
        <w:left w:val="none" w:sz="0" w:space="0" w:color="auto"/>
        <w:bottom w:val="none" w:sz="0" w:space="0" w:color="auto"/>
        <w:right w:val="none" w:sz="0" w:space="0" w:color="auto"/>
      </w:divBdr>
      <w:divsChild>
        <w:div w:id="306128777">
          <w:marLeft w:val="0"/>
          <w:marRight w:val="0"/>
          <w:marTop w:val="0"/>
          <w:marBottom w:val="0"/>
          <w:divBdr>
            <w:top w:val="none" w:sz="0" w:space="0" w:color="auto"/>
            <w:left w:val="none" w:sz="0" w:space="0" w:color="auto"/>
            <w:bottom w:val="none" w:sz="0" w:space="0" w:color="auto"/>
            <w:right w:val="none" w:sz="0" w:space="0" w:color="auto"/>
          </w:divBdr>
        </w:div>
        <w:div w:id="715934080">
          <w:marLeft w:val="0"/>
          <w:marRight w:val="0"/>
          <w:marTop w:val="0"/>
          <w:marBottom w:val="0"/>
          <w:divBdr>
            <w:top w:val="none" w:sz="0" w:space="0" w:color="auto"/>
            <w:left w:val="none" w:sz="0" w:space="0" w:color="auto"/>
            <w:bottom w:val="none" w:sz="0" w:space="0" w:color="auto"/>
            <w:right w:val="none" w:sz="0" w:space="0" w:color="auto"/>
          </w:divBdr>
        </w:div>
        <w:div w:id="1080059465">
          <w:marLeft w:val="0"/>
          <w:marRight w:val="0"/>
          <w:marTop w:val="0"/>
          <w:marBottom w:val="0"/>
          <w:divBdr>
            <w:top w:val="none" w:sz="0" w:space="0" w:color="auto"/>
            <w:left w:val="none" w:sz="0" w:space="0" w:color="auto"/>
            <w:bottom w:val="none" w:sz="0" w:space="0" w:color="auto"/>
            <w:right w:val="none" w:sz="0" w:space="0" w:color="auto"/>
          </w:divBdr>
        </w:div>
      </w:divsChild>
    </w:div>
    <w:div w:id="1456099089">
      <w:bodyDiv w:val="1"/>
      <w:marLeft w:val="0"/>
      <w:marRight w:val="0"/>
      <w:marTop w:val="0"/>
      <w:marBottom w:val="0"/>
      <w:divBdr>
        <w:top w:val="none" w:sz="0" w:space="0" w:color="auto"/>
        <w:left w:val="none" w:sz="0" w:space="0" w:color="auto"/>
        <w:bottom w:val="none" w:sz="0" w:space="0" w:color="auto"/>
        <w:right w:val="none" w:sz="0" w:space="0" w:color="auto"/>
      </w:divBdr>
      <w:divsChild>
        <w:div w:id="1979146896">
          <w:marLeft w:val="0"/>
          <w:marRight w:val="0"/>
          <w:marTop w:val="0"/>
          <w:marBottom w:val="0"/>
          <w:divBdr>
            <w:top w:val="none" w:sz="0" w:space="0" w:color="auto"/>
            <w:left w:val="none" w:sz="0" w:space="0" w:color="auto"/>
            <w:bottom w:val="none" w:sz="0" w:space="0" w:color="auto"/>
            <w:right w:val="none" w:sz="0" w:space="0" w:color="auto"/>
          </w:divBdr>
          <w:divsChild>
            <w:div w:id="386925671">
              <w:marLeft w:val="0"/>
              <w:marRight w:val="0"/>
              <w:marTop w:val="0"/>
              <w:marBottom w:val="0"/>
              <w:divBdr>
                <w:top w:val="none" w:sz="0" w:space="0" w:color="auto"/>
                <w:left w:val="none" w:sz="0" w:space="0" w:color="auto"/>
                <w:bottom w:val="none" w:sz="0" w:space="0" w:color="auto"/>
                <w:right w:val="none" w:sz="0" w:space="0" w:color="auto"/>
              </w:divBdr>
              <w:divsChild>
                <w:div w:id="1082727506">
                  <w:marLeft w:val="390"/>
                  <w:marRight w:val="0"/>
                  <w:marTop w:val="0"/>
                  <w:marBottom w:val="0"/>
                  <w:divBdr>
                    <w:top w:val="none" w:sz="0" w:space="0" w:color="auto"/>
                    <w:left w:val="none" w:sz="0" w:space="0" w:color="auto"/>
                    <w:bottom w:val="none" w:sz="0" w:space="0" w:color="auto"/>
                    <w:right w:val="none" w:sz="0" w:space="0" w:color="auto"/>
                  </w:divBdr>
                  <w:divsChild>
                    <w:div w:id="67183200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071706">
      <w:bodyDiv w:val="1"/>
      <w:marLeft w:val="0"/>
      <w:marRight w:val="0"/>
      <w:marTop w:val="0"/>
      <w:marBottom w:val="0"/>
      <w:divBdr>
        <w:top w:val="none" w:sz="0" w:space="0" w:color="auto"/>
        <w:left w:val="none" w:sz="0" w:space="0" w:color="auto"/>
        <w:bottom w:val="none" w:sz="0" w:space="0" w:color="auto"/>
        <w:right w:val="none" w:sz="0" w:space="0" w:color="auto"/>
      </w:divBdr>
      <w:divsChild>
        <w:div w:id="1461996201">
          <w:marLeft w:val="0"/>
          <w:marRight w:val="0"/>
          <w:marTop w:val="0"/>
          <w:marBottom w:val="0"/>
          <w:divBdr>
            <w:top w:val="none" w:sz="0" w:space="0" w:color="auto"/>
            <w:left w:val="none" w:sz="0" w:space="0" w:color="auto"/>
            <w:bottom w:val="none" w:sz="0" w:space="0" w:color="auto"/>
            <w:right w:val="none" w:sz="0" w:space="0" w:color="auto"/>
          </w:divBdr>
          <w:divsChild>
            <w:div w:id="1677075437">
              <w:marLeft w:val="0"/>
              <w:marRight w:val="0"/>
              <w:marTop w:val="0"/>
              <w:marBottom w:val="0"/>
              <w:divBdr>
                <w:top w:val="none" w:sz="0" w:space="0" w:color="auto"/>
                <w:left w:val="none" w:sz="0" w:space="0" w:color="auto"/>
                <w:bottom w:val="none" w:sz="0" w:space="0" w:color="auto"/>
                <w:right w:val="none" w:sz="0" w:space="0" w:color="auto"/>
              </w:divBdr>
              <w:divsChild>
                <w:div w:id="1169827735">
                  <w:marLeft w:val="390"/>
                  <w:marRight w:val="0"/>
                  <w:marTop w:val="0"/>
                  <w:marBottom w:val="0"/>
                  <w:divBdr>
                    <w:top w:val="none" w:sz="0" w:space="0" w:color="auto"/>
                    <w:left w:val="none" w:sz="0" w:space="0" w:color="auto"/>
                    <w:bottom w:val="none" w:sz="0" w:space="0" w:color="auto"/>
                    <w:right w:val="none" w:sz="0" w:space="0" w:color="auto"/>
                  </w:divBdr>
                  <w:divsChild>
                    <w:div w:id="28524153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146147">
      <w:bodyDiv w:val="1"/>
      <w:marLeft w:val="0"/>
      <w:marRight w:val="0"/>
      <w:marTop w:val="0"/>
      <w:marBottom w:val="0"/>
      <w:divBdr>
        <w:top w:val="none" w:sz="0" w:space="0" w:color="auto"/>
        <w:left w:val="none" w:sz="0" w:space="0" w:color="auto"/>
        <w:bottom w:val="none" w:sz="0" w:space="0" w:color="auto"/>
        <w:right w:val="none" w:sz="0" w:space="0" w:color="auto"/>
      </w:divBdr>
      <w:divsChild>
        <w:div w:id="1776366594">
          <w:marLeft w:val="0"/>
          <w:marRight w:val="0"/>
          <w:marTop w:val="0"/>
          <w:marBottom w:val="0"/>
          <w:divBdr>
            <w:top w:val="none" w:sz="0" w:space="0" w:color="auto"/>
            <w:left w:val="none" w:sz="0" w:space="0" w:color="auto"/>
            <w:bottom w:val="none" w:sz="0" w:space="0" w:color="auto"/>
            <w:right w:val="none" w:sz="0" w:space="0" w:color="auto"/>
          </w:divBdr>
          <w:divsChild>
            <w:div w:id="527261455">
              <w:marLeft w:val="0"/>
              <w:marRight w:val="0"/>
              <w:marTop w:val="0"/>
              <w:marBottom w:val="0"/>
              <w:divBdr>
                <w:top w:val="none" w:sz="0" w:space="0" w:color="auto"/>
                <w:left w:val="none" w:sz="0" w:space="0" w:color="auto"/>
                <w:bottom w:val="none" w:sz="0" w:space="0" w:color="auto"/>
                <w:right w:val="none" w:sz="0" w:space="0" w:color="auto"/>
              </w:divBdr>
              <w:divsChild>
                <w:div w:id="1624653479">
                  <w:marLeft w:val="390"/>
                  <w:marRight w:val="0"/>
                  <w:marTop w:val="0"/>
                  <w:marBottom w:val="0"/>
                  <w:divBdr>
                    <w:top w:val="none" w:sz="0" w:space="0" w:color="auto"/>
                    <w:left w:val="none" w:sz="0" w:space="0" w:color="auto"/>
                    <w:bottom w:val="none" w:sz="0" w:space="0" w:color="auto"/>
                    <w:right w:val="none" w:sz="0" w:space="0" w:color="auto"/>
                  </w:divBdr>
                  <w:divsChild>
                    <w:div w:id="15546102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423635">
      <w:bodyDiv w:val="1"/>
      <w:marLeft w:val="0"/>
      <w:marRight w:val="0"/>
      <w:marTop w:val="0"/>
      <w:marBottom w:val="0"/>
      <w:divBdr>
        <w:top w:val="none" w:sz="0" w:space="0" w:color="auto"/>
        <w:left w:val="none" w:sz="0" w:space="0" w:color="auto"/>
        <w:bottom w:val="none" w:sz="0" w:space="0" w:color="auto"/>
        <w:right w:val="none" w:sz="0" w:space="0" w:color="auto"/>
      </w:divBdr>
      <w:divsChild>
        <w:div w:id="512038839">
          <w:marLeft w:val="0"/>
          <w:marRight w:val="0"/>
          <w:marTop w:val="0"/>
          <w:marBottom w:val="0"/>
          <w:divBdr>
            <w:top w:val="none" w:sz="0" w:space="0" w:color="auto"/>
            <w:left w:val="none" w:sz="0" w:space="0" w:color="auto"/>
            <w:bottom w:val="none" w:sz="0" w:space="0" w:color="auto"/>
            <w:right w:val="none" w:sz="0" w:space="0" w:color="auto"/>
          </w:divBdr>
        </w:div>
        <w:div w:id="1987314412">
          <w:marLeft w:val="0"/>
          <w:marRight w:val="0"/>
          <w:marTop w:val="0"/>
          <w:marBottom w:val="0"/>
          <w:divBdr>
            <w:top w:val="none" w:sz="0" w:space="0" w:color="auto"/>
            <w:left w:val="none" w:sz="0" w:space="0" w:color="auto"/>
            <w:bottom w:val="none" w:sz="0" w:space="0" w:color="auto"/>
            <w:right w:val="none" w:sz="0" w:space="0" w:color="auto"/>
          </w:divBdr>
        </w:div>
      </w:divsChild>
    </w:div>
    <w:div w:id="1505825413">
      <w:bodyDiv w:val="1"/>
      <w:marLeft w:val="0"/>
      <w:marRight w:val="0"/>
      <w:marTop w:val="0"/>
      <w:marBottom w:val="0"/>
      <w:divBdr>
        <w:top w:val="none" w:sz="0" w:space="0" w:color="auto"/>
        <w:left w:val="none" w:sz="0" w:space="0" w:color="auto"/>
        <w:bottom w:val="none" w:sz="0" w:space="0" w:color="auto"/>
        <w:right w:val="none" w:sz="0" w:space="0" w:color="auto"/>
      </w:divBdr>
      <w:divsChild>
        <w:div w:id="1367220692">
          <w:marLeft w:val="0"/>
          <w:marRight w:val="0"/>
          <w:marTop w:val="0"/>
          <w:marBottom w:val="0"/>
          <w:divBdr>
            <w:top w:val="none" w:sz="0" w:space="0" w:color="auto"/>
            <w:left w:val="none" w:sz="0" w:space="0" w:color="auto"/>
            <w:bottom w:val="none" w:sz="0" w:space="0" w:color="auto"/>
            <w:right w:val="none" w:sz="0" w:space="0" w:color="auto"/>
          </w:divBdr>
          <w:divsChild>
            <w:div w:id="288627372">
              <w:marLeft w:val="0"/>
              <w:marRight w:val="0"/>
              <w:marTop w:val="0"/>
              <w:marBottom w:val="0"/>
              <w:divBdr>
                <w:top w:val="none" w:sz="0" w:space="0" w:color="auto"/>
                <w:left w:val="none" w:sz="0" w:space="0" w:color="auto"/>
                <w:bottom w:val="none" w:sz="0" w:space="0" w:color="auto"/>
                <w:right w:val="none" w:sz="0" w:space="0" w:color="auto"/>
              </w:divBdr>
              <w:divsChild>
                <w:div w:id="51082759">
                  <w:marLeft w:val="390"/>
                  <w:marRight w:val="0"/>
                  <w:marTop w:val="0"/>
                  <w:marBottom w:val="0"/>
                  <w:divBdr>
                    <w:top w:val="none" w:sz="0" w:space="0" w:color="auto"/>
                    <w:left w:val="none" w:sz="0" w:space="0" w:color="auto"/>
                    <w:bottom w:val="none" w:sz="0" w:space="0" w:color="auto"/>
                    <w:right w:val="none" w:sz="0" w:space="0" w:color="auto"/>
                  </w:divBdr>
                  <w:divsChild>
                    <w:div w:id="149822521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406797">
      <w:bodyDiv w:val="1"/>
      <w:marLeft w:val="0"/>
      <w:marRight w:val="0"/>
      <w:marTop w:val="0"/>
      <w:marBottom w:val="0"/>
      <w:divBdr>
        <w:top w:val="none" w:sz="0" w:space="0" w:color="auto"/>
        <w:left w:val="none" w:sz="0" w:space="0" w:color="auto"/>
        <w:bottom w:val="none" w:sz="0" w:space="0" w:color="auto"/>
        <w:right w:val="none" w:sz="0" w:space="0" w:color="auto"/>
      </w:divBdr>
      <w:divsChild>
        <w:div w:id="313728671">
          <w:marLeft w:val="0"/>
          <w:marRight w:val="0"/>
          <w:marTop w:val="0"/>
          <w:marBottom w:val="0"/>
          <w:divBdr>
            <w:top w:val="none" w:sz="0" w:space="0" w:color="auto"/>
            <w:left w:val="none" w:sz="0" w:space="0" w:color="auto"/>
            <w:bottom w:val="none" w:sz="0" w:space="0" w:color="auto"/>
            <w:right w:val="none" w:sz="0" w:space="0" w:color="auto"/>
          </w:divBdr>
          <w:divsChild>
            <w:div w:id="1976793227">
              <w:marLeft w:val="0"/>
              <w:marRight w:val="0"/>
              <w:marTop w:val="0"/>
              <w:marBottom w:val="0"/>
              <w:divBdr>
                <w:top w:val="none" w:sz="0" w:space="0" w:color="auto"/>
                <w:left w:val="none" w:sz="0" w:space="0" w:color="auto"/>
                <w:bottom w:val="none" w:sz="0" w:space="0" w:color="auto"/>
                <w:right w:val="none" w:sz="0" w:space="0" w:color="auto"/>
              </w:divBdr>
              <w:divsChild>
                <w:div w:id="2038966872">
                  <w:marLeft w:val="390"/>
                  <w:marRight w:val="0"/>
                  <w:marTop w:val="0"/>
                  <w:marBottom w:val="0"/>
                  <w:divBdr>
                    <w:top w:val="none" w:sz="0" w:space="0" w:color="auto"/>
                    <w:left w:val="none" w:sz="0" w:space="0" w:color="auto"/>
                    <w:bottom w:val="none" w:sz="0" w:space="0" w:color="auto"/>
                    <w:right w:val="none" w:sz="0" w:space="0" w:color="auto"/>
                  </w:divBdr>
                  <w:divsChild>
                    <w:div w:id="76507411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595695">
      <w:bodyDiv w:val="1"/>
      <w:marLeft w:val="0"/>
      <w:marRight w:val="0"/>
      <w:marTop w:val="0"/>
      <w:marBottom w:val="0"/>
      <w:divBdr>
        <w:top w:val="none" w:sz="0" w:space="0" w:color="auto"/>
        <w:left w:val="none" w:sz="0" w:space="0" w:color="auto"/>
        <w:bottom w:val="none" w:sz="0" w:space="0" w:color="auto"/>
        <w:right w:val="none" w:sz="0" w:space="0" w:color="auto"/>
      </w:divBdr>
      <w:divsChild>
        <w:div w:id="850417596">
          <w:marLeft w:val="0"/>
          <w:marRight w:val="0"/>
          <w:marTop w:val="0"/>
          <w:marBottom w:val="0"/>
          <w:divBdr>
            <w:top w:val="none" w:sz="0" w:space="0" w:color="auto"/>
            <w:left w:val="none" w:sz="0" w:space="0" w:color="auto"/>
            <w:bottom w:val="none" w:sz="0" w:space="0" w:color="auto"/>
            <w:right w:val="none" w:sz="0" w:space="0" w:color="auto"/>
          </w:divBdr>
          <w:divsChild>
            <w:div w:id="1297905644">
              <w:marLeft w:val="0"/>
              <w:marRight w:val="0"/>
              <w:marTop w:val="0"/>
              <w:marBottom w:val="0"/>
              <w:divBdr>
                <w:top w:val="none" w:sz="0" w:space="0" w:color="auto"/>
                <w:left w:val="none" w:sz="0" w:space="0" w:color="auto"/>
                <w:bottom w:val="none" w:sz="0" w:space="0" w:color="auto"/>
                <w:right w:val="none" w:sz="0" w:space="0" w:color="auto"/>
              </w:divBdr>
              <w:divsChild>
                <w:div w:id="1017655535">
                  <w:marLeft w:val="390"/>
                  <w:marRight w:val="0"/>
                  <w:marTop w:val="0"/>
                  <w:marBottom w:val="0"/>
                  <w:divBdr>
                    <w:top w:val="none" w:sz="0" w:space="0" w:color="auto"/>
                    <w:left w:val="none" w:sz="0" w:space="0" w:color="auto"/>
                    <w:bottom w:val="none" w:sz="0" w:space="0" w:color="auto"/>
                    <w:right w:val="none" w:sz="0" w:space="0" w:color="auto"/>
                  </w:divBdr>
                  <w:divsChild>
                    <w:div w:id="202991550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786202">
      <w:bodyDiv w:val="1"/>
      <w:marLeft w:val="0"/>
      <w:marRight w:val="0"/>
      <w:marTop w:val="0"/>
      <w:marBottom w:val="0"/>
      <w:divBdr>
        <w:top w:val="none" w:sz="0" w:space="0" w:color="auto"/>
        <w:left w:val="none" w:sz="0" w:space="0" w:color="auto"/>
        <w:bottom w:val="none" w:sz="0" w:space="0" w:color="auto"/>
        <w:right w:val="none" w:sz="0" w:space="0" w:color="auto"/>
      </w:divBdr>
      <w:divsChild>
        <w:div w:id="301497208">
          <w:marLeft w:val="0"/>
          <w:marRight w:val="0"/>
          <w:marTop w:val="0"/>
          <w:marBottom w:val="0"/>
          <w:divBdr>
            <w:top w:val="none" w:sz="0" w:space="0" w:color="auto"/>
            <w:left w:val="none" w:sz="0" w:space="0" w:color="auto"/>
            <w:bottom w:val="none" w:sz="0" w:space="0" w:color="auto"/>
            <w:right w:val="none" w:sz="0" w:space="0" w:color="auto"/>
          </w:divBdr>
          <w:divsChild>
            <w:div w:id="557978823">
              <w:marLeft w:val="0"/>
              <w:marRight w:val="0"/>
              <w:marTop w:val="0"/>
              <w:marBottom w:val="0"/>
              <w:divBdr>
                <w:top w:val="none" w:sz="0" w:space="0" w:color="auto"/>
                <w:left w:val="none" w:sz="0" w:space="0" w:color="auto"/>
                <w:bottom w:val="none" w:sz="0" w:space="0" w:color="auto"/>
                <w:right w:val="none" w:sz="0" w:space="0" w:color="auto"/>
              </w:divBdr>
              <w:divsChild>
                <w:div w:id="502934205">
                  <w:marLeft w:val="390"/>
                  <w:marRight w:val="0"/>
                  <w:marTop w:val="0"/>
                  <w:marBottom w:val="0"/>
                  <w:divBdr>
                    <w:top w:val="none" w:sz="0" w:space="0" w:color="auto"/>
                    <w:left w:val="none" w:sz="0" w:space="0" w:color="auto"/>
                    <w:bottom w:val="none" w:sz="0" w:space="0" w:color="auto"/>
                    <w:right w:val="none" w:sz="0" w:space="0" w:color="auto"/>
                  </w:divBdr>
                  <w:divsChild>
                    <w:div w:id="106738663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444336">
      <w:bodyDiv w:val="1"/>
      <w:marLeft w:val="0"/>
      <w:marRight w:val="0"/>
      <w:marTop w:val="0"/>
      <w:marBottom w:val="0"/>
      <w:divBdr>
        <w:top w:val="none" w:sz="0" w:space="0" w:color="auto"/>
        <w:left w:val="none" w:sz="0" w:space="0" w:color="auto"/>
        <w:bottom w:val="none" w:sz="0" w:space="0" w:color="auto"/>
        <w:right w:val="none" w:sz="0" w:space="0" w:color="auto"/>
      </w:divBdr>
      <w:divsChild>
        <w:div w:id="2014258821">
          <w:marLeft w:val="0"/>
          <w:marRight w:val="0"/>
          <w:marTop w:val="0"/>
          <w:marBottom w:val="0"/>
          <w:divBdr>
            <w:top w:val="none" w:sz="0" w:space="0" w:color="auto"/>
            <w:left w:val="none" w:sz="0" w:space="0" w:color="auto"/>
            <w:bottom w:val="none" w:sz="0" w:space="0" w:color="auto"/>
            <w:right w:val="none" w:sz="0" w:space="0" w:color="auto"/>
          </w:divBdr>
          <w:divsChild>
            <w:div w:id="1510751252">
              <w:marLeft w:val="0"/>
              <w:marRight w:val="0"/>
              <w:marTop w:val="0"/>
              <w:marBottom w:val="0"/>
              <w:divBdr>
                <w:top w:val="none" w:sz="0" w:space="0" w:color="auto"/>
                <w:left w:val="none" w:sz="0" w:space="0" w:color="auto"/>
                <w:bottom w:val="none" w:sz="0" w:space="0" w:color="auto"/>
                <w:right w:val="none" w:sz="0" w:space="0" w:color="auto"/>
              </w:divBdr>
              <w:divsChild>
                <w:div w:id="1725792054">
                  <w:marLeft w:val="390"/>
                  <w:marRight w:val="0"/>
                  <w:marTop w:val="0"/>
                  <w:marBottom w:val="0"/>
                  <w:divBdr>
                    <w:top w:val="none" w:sz="0" w:space="0" w:color="auto"/>
                    <w:left w:val="none" w:sz="0" w:space="0" w:color="auto"/>
                    <w:bottom w:val="none" w:sz="0" w:space="0" w:color="auto"/>
                    <w:right w:val="none" w:sz="0" w:space="0" w:color="auto"/>
                  </w:divBdr>
                  <w:divsChild>
                    <w:div w:id="203307341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228183">
      <w:bodyDiv w:val="1"/>
      <w:marLeft w:val="0"/>
      <w:marRight w:val="0"/>
      <w:marTop w:val="0"/>
      <w:marBottom w:val="0"/>
      <w:divBdr>
        <w:top w:val="none" w:sz="0" w:space="0" w:color="auto"/>
        <w:left w:val="none" w:sz="0" w:space="0" w:color="auto"/>
        <w:bottom w:val="none" w:sz="0" w:space="0" w:color="auto"/>
        <w:right w:val="none" w:sz="0" w:space="0" w:color="auto"/>
      </w:divBdr>
      <w:divsChild>
        <w:div w:id="410665848">
          <w:marLeft w:val="0"/>
          <w:marRight w:val="0"/>
          <w:marTop w:val="0"/>
          <w:marBottom w:val="0"/>
          <w:divBdr>
            <w:top w:val="none" w:sz="0" w:space="0" w:color="auto"/>
            <w:left w:val="none" w:sz="0" w:space="0" w:color="auto"/>
            <w:bottom w:val="none" w:sz="0" w:space="0" w:color="auto"/>
            <w:right w:val="none" w:sz="0" w:space="0" w:color="auto"/>
          </w:divBdr>
          <w:divsChild>
            <w:div w:id="421535637">
              <w:marLeft w:val="0"/>
              <w:marRight w:val="0"/>
              <w:marTop w:val="0"/>
              <w:marBottom w:val="0"/>
              <w:divBdr>
                <w:top w:val="none" w:sz="0" w:space="0" w:color="auto"/>
                <w:left w:val="none" w:sz="0" w:space="0" w:color="auto"/>
                <w:bottom w:val="none" w:sz="0" w:space="0" w:color="auto"/>
                <w:right w:val="none" w:sz="0" w:space="0" w:color="auto"/>
              </w:divBdr>
              <w:divsChild>
                <w:div w:id="1901745796">
                  <w:marLeft w:val="390"/>
                  <w:marRight w:val="0"/>
                  <w:marTop w:val="0"/>
                  <w:marBottom w:val="0"/>
                  <w:divBdr>
                    <w:top w:val="none" w:sz="0" w:space="0" w:color="auto"/>
                    <w:left w:val="none" w:sz="0" w:space="0" w:color="auto"/>
                    <w:bottom w:val="none" w:sz="0" w:space="0" w:color="auto"/>
                    <w:right w:val="none" w:sz="0" w:space="0" w:color="auto"/>
                  </w:divBdr>
                  <w:divsChild>
                    <w:div w:id="52494764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195910">
      <w:bodyDiv w:val="1"/>
      <w:marLeft w:val="0"/>
      <w:marRight w:val="0"/>
      <w:marTop w:val="0"/>
      <w:marBottom w:val="0"/>
      <w:divBdr>
        <w:top w:val="none" w:sz="0" w:space="0" w:color="auto"/>
        <w:left w:val="none" w:sz="0" w:space="0" w:color="auto"/>
        <w:bottom w:val="none" w:sz="0" w:space="0" w:color="auto"/>
        <w:right w:val="none" w:sz="0" w:space="0" w:color="auto"/>
      </w:divBdr>
      <w:divsChild>
        <w:div w:id="1526938360">
          <w:marLeft w:val="0"/>
          <w:marRight w:val="0"/>
          <w:marTop w:val="0"/>
          <w:marBottom w:val="0"/>
          <w:divBdr>
            <w:top w:val="none" w:sz="0" w:space="0" w:color="auto"/>
            <w:left w:val="none" w:sz="0" w:space="0" w:color="auto"/>
            <w:bottom w:val="none" w:sz="0" w:space="0" w:color="auto"/>
            <w:right w:val="none" w:sz="0" w:space="0" w:color="auto"/>
          </w:divBdr>
          <w:divsChild>
            <w:div w:id="156848640">
              <w:marLeft w:val="0"/>
              <w:marRight w:val="0"/>
              <w:marTop w:val="0"/>
              <w:marBottom w:val="0"/>
              <w:divBdr>
                <w:top w:val="none" w:sz="0" w:space="0" w:color="auto"/>
                <w:left w:val="none" w:sz="0" w:space="0" w:color="auto"/>
                <w:bottom w:val="none" w:sz="0" w:space="0" w:color="auto"/>
                <w:right w:val="none" w:sz="0" w:space="0" w:color="auto"/>
              </w:divBdr>
              <w:divsChild>
                <w:div w:id="596671654">
                  <w:marLeft w:val="390"/>
                  <w:marRight w:val="0"/>
                  <w:marTop w:val="0"/>
                  <w:marBottom w:val="0"/>
                  <w:divBdr>
                    <w:top w:val="none" w:sz="0" w:space="0" w:color="auto"/>
                    <w:left w:val="none" w:sz="0" w:space="0" w:color="auto"/>
                    <w:bottom w:val="none" w:sz="0" w:space="0" w:color="auto"/>
                    <w:right w:val="none" w:sz="0" w:space="0" w:color="auto"/>
                  </w:divBdr>
                  <w:divsChild>
                    <w:div w:id="169426492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241509">
      <w:bodyDiv w:val="1"/>
      <w:marLeft w:val="0"/>
      <w:marRight w:val="0"/>
      <w:marTop w:val="0"/>
      <w:marBottom w:val="0"/>
      <w:divBdr>
        <w:top w:val="none" w:sz="0" w:space="0" w:color="auto"/>
        <w:left w:val="none" w:sz="0" w:space="0" w:color="auto"/>
        <w:bottom w:val="none" w:sz="0" w:space="0" w:color="auto"/>
        <w:right w:val="none" w:sz="0" w:space="0" w:color="auto"/>
      </w:divBdr>
      <w:divsChild>
        <w:div w:id="56631007">
          <w:marLeft w:val="0"/>
          <w:marRight w:val="0"/>
          <w:marTop w:val="0"/>
          <w:marBottom w:val="0"/>
          <w:divBdr>
            <w:top w:val="none" w:sz="0" w:space="0" w:color="auto"/>
            <w:left w:val="none" w:sz="0" w:space="0" w:color="auto"/>
            <w:bottom w:val="none" w:sz="0" w:space="0" w:color="auto"/>
            <w:right w:val="none" w:sz="0" w:space="0" w:color="auto"/>
          </w:divBdr>
          <w:divsChild>
            <w:div w:id="1581407879">
              <w:marLeft w:val="0"/>
              <w:marRight w:val="0"/>
              <w:marTop w:val="0"/>
              <w:marBottom w:val="0"/>
              <w:divBdr>
                <w:top w:val="none" w:sz="0" w:space="0" w:color="auto"/>
                <w:left w:val="none" w:sz="0" w:space="0" w:color="auto"/>
                <w:bottom w:val="none" w:sz="0" w:space="0" w:color="auto"/>
                <w:right w:val="none" w:sz="0" w:space="0" w:color="auto"/>
              </w:divBdr>
              <w:divsChild>
                <w:div w:id="889808949">
                  <w:marLeft w:val="390"/>
                  <w:marRight w:val="0"/>
                  <w:marTop w:val="0"/>
                  <w:marBottom w:val="0"/>
                  <w:divBdr>
                    <w:top w:val="none" w:sz="0" w:space="0" w:color="auto"/>
                    <w:left w:val="none" w:sz="0" w:space="0" w:color="auto"/>
                    <w:bottom w:val="none" w:sz="0" w:space="0" w:color="auto"/>
                    <w:right w:val="none" w:sz="0" w:space="0" w:color="auto"/>
                  </w:divBdr>
                  <w:divsChild>
                    <w:div w:id="41952272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595964">
      <w:bodyDiv w:val="1"/>
      <w:marLeft w:val="0"/>
      <w:marRight w:val="0"/>
      <w:marTop w:val="0"/>
      <w:marBottom w:val="0"/>
      <w:divBdr>
        <w:top w:val="none" w:sz="0" w:space="0" w:color="auto"/>
        <w:left w:val="none" w:sz="0" w:space="0" w:color="auto"/>
        <w:bottom w:val="none" w:sz="0" w:space="0" w:color="auto"/>
        <w:right w:val="none" w:sz="0" w:space="0" w:color="auto"/>
      </w:divBdr>
      <w:divsChild>
        <w:div w:id="1199470379">
          <w:marLeft w:val="0"/>
          <w:marRight w:val="0"/>
          <w:marTop w:val="0"/>
          <w:marBottom w:val="0"/>
          <w:divBdr>
            <w:top w:val="none" w:sz="0" w:space="0" w:color="auto"/>
            <w:left w:val="none" w:sz="0" w:space="0" w:color="auto"/>
            <w:bottom w:val="none" w:sz="0" w:space="0" w:color="auto"/>
            <w:right w:val="none" w:sz="0" w:space="0" w:color="auto"/>
          </w:divBdr>
          <w:divsChild>
            <w:div w:id="2088763484">
              <w:marLeft w:val="0"/>
              <w:marRight w:val="0"/>
              <w:marTop w:val="0"/>
              <w:marBottom w:val="0"/>
              <w:divBdr>
                <w:top w:val="none" w:sz="0" w:space="0" w:color="auto"/>
                <w:left w:val="none" w:sz="0" w:space="0" w:color="auto"/>
                <w:bottom w:val="none" w:sz="0" w:space="0" w:color="auto"/>
                <w:right w:val="none" w:sz="0" w:space="0" w:color="auto"/>
              </w:divBdr>
              <w:divsChild>
                <w:div w:id="135533509">
                  <w:marLeft w:val="390"/>
                  <w:marRight w:val="0"/>
                  <w:marTop w:val="0"/>
                  <w:marBottom w:val="0"/>
                  <w:divBdr>
                    <w:top w:val="none" w:sz="0" w:space="0" w:color="auto"/>
                    <w:left w:val="none" w:sz="0" w:space="0" w:color="auto"/>
                    <w:bottom w:val="none" w:sz="0" w:space="0" w:color="auto"/>
                    <w:right w:val="none" w:sz="0" w:space="0" w:color="auto"/>
                  </w:divBdr>
                  <w:divsChild>
                    <w:div w:id="1280796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955503">
      <w:bodyDiv w:val="1"/>
      <w:marLeft w:val="0"/>
      <w:marRight w:val="0"/>
      <w:marTop w:val="0"/>
      <w:marBottom w:val="0"/>
      <w:divBdr>
        <w:top w:val="none" w:sz="0" w:space="0" w:color="auto"/>
        <w:left w:val="none" w:sz="0" w:space="0" w:color="auto"/>
        <w:bottom w:val="none" w:sz="0" w:space="0" w:color="auto"/>
        <w:right w:val="none" w:sz="0" w:space="0" w:color="auto"/>
      </w:divBdr>
      <w:divsChild>
        <w:div w:id="1040667303">
          <w:marLeft w:val="0"/>
          <w:marRight w:val="0"/>
          <w:marTop w:val="0"/>
          <w:marBottom w:val="0"/>
          <w:divBdr>
            <w:top w:val="none" w:sz="0" w:space="0" w:color="auto"/>
            <w:left w:val="none" w:sz="0" w:space="0" w:color="auto"/>
            <w:bottom w:val="none" w:sz="0" w:space="0" w:color="auto"/>
            <w:right w:val="none" w:sz="0" w:space="0" w:color="auto"/>
          </w:divBdr>
          <w:divsChild>
            <w:div w:id="2104498116">
              <w:marLeft w:val="0"/>
              <w:marRight w:val="0"/>
              <w:marTop w:val="0"/>
              <w:marBottom w:val="0"/>
              <w:divBdr>
                <w:top w:val="none" w:sz="0" w:space="0" w:color="auto"/>
                <w:left w:val="none" w:sz="0" w:space="0" w:color="auto"/>
                <w:bottom w:val="none" w:sz="0" w:space="0" w:color="auto"/>
                <w:right w:val="none" w:sz="0" w:space="0" w:color="auto"/>
              </w:divBdr>
              <w:divsChild>
                <w:div w:id="544372080">
                  <w:marLeft w:val="390"/>
                  <w:marRight w:val="0"/>
                  <w:marTop w:val="0"/>
                  <w:marBottom w:val="0"/>
                  <w:divBdr>
                    <w:top w:val="none" w:sz="0" w:space="0" w:color="auto"/>
                    <w:left w:val="none" w:sz="0" w:space="0" w:color="auto"/>
                    <w:bottom w:val="none" w:sz="0" w:space="0" w:color="auto"/>
                    <w:right w:val="none" w:sz="0" w:space="0" w:color="auto"/>
                  </w:divBdr>
                  <w:divsChild>
                    <w:div w:id="24638084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888347">
      <w:bodyDiv w:val="1"/>
      <w:marLeft w:val="0"/>
      <w:marRight w:val="0"/>
      <w:marTop w:val="0"/>
      <w:marBottom w:val="0"/>
      <w:divBdr>
        <w:top w:val="none" w:sz="0" w:space="0" w:color="auto"/>
        <w:left w:val="none" w:sz="0" w:space="0" w:color="auto"/>
        <w:bottom w:val="none" w:sz="0" w:space="0" w:color="auto"/>
        <w:right w:val="none" w:sz="0" w:space="0" w:color="auto"/>
      </w:divBdr>
    </w:div>
    <w:div w:id="1645501807">
      <w:bodyDiv w:val="1"/>
      <w:marLeft w:val="0"/>
      <w:marRight w:val="0"/>
      <w:marTop w:val="0"/>
      <w:marBottom w:val="0"/>
      <w:divBdr>
        <w:top w:val="none" w:sz="0" w:space="0" w:color="auto"/>
        <w:left w:val="none" w:sz="0" w:space="0" w:color="auto"/>
        <w:bottom w:val="none" w:sz="0" w:space="0" w:color="auto"/>
        <w:right w:val="none" w:sz="0" w:space="0" w:color="auto"/>
      </w:divBdr>
    </w:div>
    <w:div w:id="1651059180">
      <w:bodyDiv w:val="1"/>
      <w:marLeft w:val="0"/>
      <w:marRight w:val="0"/>
      <w:marTop w:val="0"/>
      <w:marBottom w:val="0"/>
      <w:divBdr>
        <w:top w:val="none" w:sz="0" w:space="0" w:color="auto"/>
        <w:left w:val="none" w:sz="0" w:space="0" w:color="auto"/>
        <w:bottom w:val="none" w:sz="0" w:space="0" w:color="auto"/>
        <w:right w:val="none" w:sz="0" w:space="0" w:color="auto"/>
      </w:divBdr>
      <w:divsChild>
        <w:div w:id="110635147">
          <w:marLeft w:val="0"/>
          <w:marRight w:val="0"/>
          <w:marTop w:val="0"/>
          <w:marBottom w:val="0"/>
          <w:divBdr>
            <w:top w:val="none" w:sz="0" w:space="0" w:color="auto"/>
            <w:left w:val="none" w:sz="0" w:space="0" w:color="auto"/>
            <w:bottom w:val="none" w:sz="0" w:space="0" w:color="auto"/>
            <w:right w:val="none" w:sz="0" w:space="0" w:color="auto"/>
          </w:divBdr>
          <w:divsChild>
            <w:div w:id="270432708">
              <w:marLeft w:val="0"/>
              <w:marRight w:val="0"/>
              <w:marTop w:val="0"/>
              <w:marBottom w:val="0"/>
              <w:divBdr>
                <w:top w:val="none" w:sz="0" w:space="0" w:color="auto"/>
                <w:left w:val="none" w:sz="0" w:space="0" w:color="auto"/>
                <w:bottom w:val="none" w:sz="0" w:space="0" w:color="auto"/>
                <w:right w:val="none" w:sz="0" w:space="0" w:color="auto"/>
              </w:divBdr>
              <w:divsChild>
                <w:div w:id="1947157549">
                  <w:marLeft w:val="390"/>
                  <w:marRight w:val="0"/>
                  <w:marTop w:val="0"/>
                  <w:marBottom w:val="0"/>
                  <w:divBdr>
                    <w:top w:val="none" w:sz="0" w:space="0" w:color="auto"/>
                    <w:left w:val="none" w:sz="0" w:space="0" w:color="auto"/>
                    <w:bottom w:val="none" w:sz="0" w:space="0" w:color="auto"/>
                    <w:right w:val="none" w:sz="0" w:space="0" w:color="auto"/>
                  </w:divBdr>
                  <w:divsChild>
                    <w:div w:id="77903187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384724">
      <w:bodyDiv w:val="1"/>
      <w:marLeft w:val="0"/>
      <w:marRight w:val="0"/>
      <w:marTop w:val="0"/>
      <w:marBottom w:val="0"/>
      <w:divBdr>
        <w:top w:val="none" w:sz="0" w:space="0" w:color="auto"/>
        <w:left w:val="none" w:sz="0" w:space="0" w:color="auto"/>
        <w:bottom w:val="none" w:sz="0" w:space="0" w:color="auto"/>
        <w:right w:val="none" w:sz="0" w:space="0" w:color="auto"/>
      </w:divBdr>
      <w:divsChild>
        <w:div w:id="906846611">
          <w:marLeft w:val="0"/>
          <w:marRight w:val="0"/>
          <w:marTop w:val="0"/>
          <w:marBottom w:val="0"/>
          <w:divBdr>
            <w:top w:val="none" w:sz="0" w:space="0" w:color="auto"/>
            <w:left w:val="none" w:sz="0" w:space="0" w:color="auto"/>
            <w:bottom w:val="none" w:sz="0" w:space="0" w:color="auto"/>
            <w:right w:val="none" w:sz="0" w:space="0" w:color="auto"/>
          </w:divBdr>
          <w:divsChild>
            <w:div w:id="140312914">
              <w:marLeft w:val="0"/>
              <w:marRight w:val="0"/>
              <w:marTop w:val="0"/>
              <w:marBottom w:val="0"/>
              <w:divBdr>
                <w:top w:val="none" w:sz="0" w:space="0" w:color="auto"/>
                <w:left w:val="none" w:sz="0" w:space="0" w:color="auto"/>
                <w:bottom w:val="none" w:sz="0" w:space="0" w:color="auto"/>
                <w:right w:val="none" w:sz="0" w:space="0" w:color="auto"/>
              </w:divBdr>
              <w:divsChild>
                <w:div w:id="1054230790">
                  <w:marLeft w:val="390"/>
                  <w:marRight w:val="0"/>
                  <w:marTop w:val="0"/>
                  <w:marBottom w:val="0"/>
                  <w:divBdr>
                    <w:top w:val="none" w:sz="0" w:space="0" w:color="auto"/>
                    <w:left w:val="none" w:sz="0" w:space="0" w:color="auto"/>
                    <w:bottom w:val="none" w:sz="0" w:space="0" w:color="auto"/>
                    <w:right w:val="none" w:sz="0" w:space="0" w:color="auto"/>
                  </w:divBdr>
                  <w:divsChild>
                    <w:div w:id="21747913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343398">
      <w:bodyDiv w:val="1"/>
      <w:marLeft w:val="0"/>
      <w:marRight w:val="0"/>
      <w:marTop w:val="0"/>
      <w:marBottom w:val="0"/>
      <w:divBdr>
        <w:top w:val="none" w:sz="0" w:space="0" w:color="auto"/>
        <w:left w:val="none" w:sz="0" w:space="0" w:color="auto"/>
        <w:bottom w:val="none" w:sz="0" w:space="0" w:color="auto"/>
        <w:right w:val="none" w:sz="0" w:space="0" w:color="auto"/>
      </w:divBdr>
      <w:divsChild>
        <w:div w:id="2091268880">
          <w:marLeft w:val="0"/>
          <w:marRight w:val="0"/>
          <w:marTop w:val="0"/>
          <w:marBottom w:val="0"/>
          <w:divBdr>
            <w:top w:val="none" w:sz="0" w:space="0" w:color="auto"/>
            <w:left w:val="none" w:sz="0" w:space="0" w:color="auto"/>
            <w:bottom w:val="none" w:sz="0" w:space="0" w:color="auto"/>
            <w:right w:val="none" w:sz="0" w:space="0" w:color="auto"/>
          </w:divBdr>
          <w:divsChild>
            <w:div w:id="411008589">
              <w:marLeft w:val="0"/>
              <w:marRight w:val="0"/>
              <w:marTop w:val="0"/>
              <w:marBottom w:val="0"/>
              <w:divBdr>
                <w:top w:val="none" w:sz="0" w:space="0" w:color="auto"/>
                <w:left w:val="none" w:sz="0" w:space="0" w:color="auto"/>
                <w:bottom w:val="none" w:sz="0" w:space="0" w:color="auto"/>
                <w:right w:val="none" w:sz="0" w:space="0" w:color="auto"/>
              </w:divBdr>
              <w:divsChild>
                <w:div w:id="475032904">
                  <w:marLeft w:val="390"/>
                  <w:marRight w:val="0"/>
                  <w:marTop w:val="0"/>
                  <w:marBottom w:val="0"/>
                  <w:divBdr>
                    <w:top w:val="none" w:sz="0" w:space="0" w:color="auto"/>
                    <w:left w:val="none" w:sz="0" w:space="0" w:color="auto"/>
                    <w:bottom w:val="none" w:sz="0" w:space="0" w:color="auto"/>
                    <w:right w:val="none" w:sz="0" w:space="0" w:color="auto"/>
                  </w:divBdr>
                  <w:divsChild>
                    <w:div w:id="133255962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703741">
      <w:bodyDiv w:val="1"/>
      <w:marLeft w:val="0"/>
      <w:marRight w:val="0"/>
      <w:marTop w:val="0"/>
      <w:marBottom w:val="0"/>
      <w:divBdr>
        <w:top w:val="none" w:sz="0" w:space="0" w:color="auto"/>
        <w:left w:val="none" w:sz="0" w:space="0" w:color="auto"/>
        <w:bottom w:val="none" w:sz="0" w:space="0" w:color="auto"/>
        <w:right w:val="none" w:sz="0" w:space="0" w:color="auto"/>
      </w:divBdr>
      <w:divsChild>
        <w:div w:id="1218324122">
          <w:marLeft w:val="0"/>
          <w:marRight w:val="0"/>
          <w:marTop w:val="0"/>
          <w:marBottom w:val="0"/>
          <w:divBdr>
            <w:top w:val="none" w:sz="0" w:space="0" w:color="auto"/>
            <w:left w:val="none" w:sz="0" w:space="0" w:color="auto"/>
            <w:bottom w:val="none" w:sz="0" w:space="0" w:color="auto"/>
            <w:right w:val="none" w:sz="0" w:space="0" w:color="auto"/>
          </w:divBdr>
          <w:divsChild>
            <w:div w:id="378895460">
              <w:marLeft w:val="0"/>
              <w:marRight w:val="0"/>
              <w:marTop w:val="0"/>
              <w:marBottom w:val="0"/>
              <w:divBdr>
                <w:top w:val="none" w:sz="0" w:space="0" w:color="auto"/>
                <w:left w:val="none" w:sz="0" w:space="0" w:color="auto"/>
                <w:bottom w:val="none" w:sz="0" w:space="0" w:color="auto"/>
                <w:right w:val="none" w:sz="0" w:space="0" w:color="auto"/>
              </w:divBdr>
              <w:divsChild>
                <w:div w:id="792165692">
                  <w:marLeft w:val="390"/>
                  <w:marRight w:val="0"/>
                  <w:marTop w:val="0"/>
                  <w:marBottom w:val="0"/>
                  <w:divBdr>
                    <w:top w:val="none" w:sz="0" w:space="0" w:color="auto"/>
                    <w:left w:val="none" w:sz="0" w:space="0" w:color="auto"/>
                    <w:bottom w:val="none" w:sz="0" w:space="0" w:color="auto"/>
                    <w:right w:val="none" w:sz="0" w:space="0" w:color="auto"/>
                  </w:divBdr>
                  <w:divsChild>
                    <w:div w:id="171731673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522314">
      <w:bodyDiv w:val="1"/>
      <w:marLeft w:val="0"/>
      <w:marRight w:val="0"/>
      <w:marTop w:val="0"/>
      <w:marBottom w:val="0"/>
      <w:divBdr>
        <w:top w:val="none" w:sz="0" w:space="0" w:color="auto"/>
        <w:left w:val="none" w:sz="0" w:space="0" w:color="auto"/>
        <w:bottom w:val="none" w:sz="0" w:space="0" w:color="auto"/>
        <w:right w:val="none" w:sz="0" w:space="0" w:color="auto"/>
      </w:divBdr>
      <w:divsChild>
        <w:div w:id="1907766408">
          <w:marLeft w:val="0"/>
          <w:marRight w:val="0"/>
          <w:marTop w:val="0"/>
          <w:marBottom w:val="0"/>
          <w:divBdr>
            <w:top w:val="none" w:sz="0" w:space="0" w:color="auto"/>
            <w:left w:val="none" w:sz="0" w:space="0" w:color="auto"/>
            <w:bottom w:val="none" w:sz="0" w:space="0" w:color="auto"/>
            <w:right w:val="none" w:sz="0" w:space="0" w:color="auto"/>
          </w:divBdr>
          <w:divsChild>
            <w:div w:id="1792359881">
              <w:marLeft w:val="0"/>
              <w:marRight w:val="0"/>
              <w:marTop w:val="0"/>
              <w:marBottom w:val="0"/>
              <w:divBdr>
                <w:top w:val="none" w:sz="0" w:space="0" w:color="auto"/>
                <w:left w:val="none" w:sz="0" w:space="0" w:color="auto"/>
                <w:bottom w:val="none" w:sz="0" w:space="0" w:color="auto"/>
                <w:right w:val="none" w:sz="0" w:space="0" w:color="auto"/>
              </w:divBdr>
              <w:divsChild>
                <w:div w:id="476531980">
                  <w:marLeft w:val="390"/>
                  <w:marRight w:val="0"/>
                  <w:marTop w:val="0"/>
                  <w:marBottom w:val="0"/>
                  <w:divBdr>
                    <w:top w:val="none" w:sz="0" w:space="0" w:color="auto"/>
                    <w:left w:val="none" w:sz="0" w:space="0" w:color="auto"/>
                    <w:bottom w:val="none" w:sz="0" w:space="0" w:color="auto"/>
                    <w:right w:val="none" w:sz="0" w:space="0" w:color="auto"/>
                  </w:divBdr>
                  <w:divsChild>
                    <w:div w:id="187468764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525978">
      <w:bodyDiv w:val="1"/>
      <w:marLeft w:val="0"/>
      <w:marRight w:val="0"/>
      <w:marTop w:val="0"/>
      <w:marBottom w:val="0"/>
      <w:divBdr>
        <w:top w:val="none" w:sz="0" w:space="0" w:color="auto"/>
        <w:left w:val="none" w:sz="0" w:space="0" w:color="auto"/>
        <w:bottom w:val="none" w:sz="0" w:space="0" w:color="auto"/>
        <w:right w:val="none" w:sz="0" w:space="0" w:color="auto"/>
      </w:divBdr>
      <w:divsChild>
        <w:div w:id="202641839">
          <w:marLeft w:val="0"/>
          <w:marRight w:val="0"/>
          <w:marTop w:val="0"/>
          <w:marBottom w:val="0"/>
          <w:divBdr>
            <w:top w:val="none" w:sz="0" w:space="0" w:color="auto"/>
            <w:left w:val="none" w:sz="0" w:space="0" w:color="auto"/>
            <w:bottom w:val="none" w:sz="0" w:space="0" w:color="auto"/>
            <w:right w:val="none" w:sz="0" w:space="0" w:color="auto"/>
          </w:divBdr>
          <w:divsChild>
            <w:div w:id="750352619">
              <w:marLeft w:val="0"/>
              <w:marRight w:val="0"/>
              <w:marTop w:val="0"/>
              <w:marBottom w:val="0"/>
              <w:divBdr>
                <w:top w:val="none" w:sz="0" w:space="0" w:color="auto"/>
                <w:left w:val="none" w:sz="0" w:space="0" w:color="auto"/>
                <w:bottom w:val="none" w:sz="0" w:space="0" w:color="auto"/>
                <w:right w:val="none" w:sz="0" w:space="0" w:color="auto"/>
              </w:divBdr>
              <w:divsChild>
                <w:div w:id="678196246">
                  <w:marLeft w:val="390"/>
                  <w:marRight w:val="0"/>
                  <w:marTop w:val="0"/>
                  <w:marBottom w:val="0"/>
                  <w:divBdr>
                    <w:top w:val="none" w:sz="0" w:space="0" w:color="auto"/>
                    <w:left w:val="none" w:sz="0" w:space="0" w:color="auto"/>
                    <w:bottom w:val="none" w:sz="0" w:space="0" w:color="auto"/>
                    <w:right w:val="none" w:sz="0" w:space="0" w:color="auto"/>
                  </w:divBdr>
                  <w:divsChild>
                    <w:div w:id="34998839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958989">
      <w:bodyDiv w:val="1"/>
      <w:marLeft w:val="0"/>
      <w:marRight w:val="0"/>
      <w:marTop w:val="0"/>
      <w:marBottom w:val="0"/>
      <w:divBdr>
        <w:top w:val="none" w:sz="0" w:space="0" w:color="auto"/>
        <w:left w:val="none" w:sz="0" w:space="0" w:color="auto"/>
        <w:bottom w:val="none" w:sz="0" w:space="0" w:color="auto"/>
        <w:right w:val="none" w:sz="0" w:space="0" w:color="auto"/>
      </w:divBdr>
      <w:divsChild>
        <w:div w:id="1279414941">
          <w:marLeft w:val="0"/>
          <w:marRight w:val="0"/>
          <w:marTop w:val="0"/>
          <w:marBottom w:val="0"/>
          <w:divBdr>
            <w:top w:val="none" w:sz="0" w:space="0" w:color="auto"/>
            <w:left w:val="none" w:sz="0" w:space="0" w:color="auto"/>
            <w:bottom w:val="none" w:sz="0" w:space="0" w:color="auto"/>
            <w:right w:val="none" w:sz="0" w:space="0" w:color="auto"/>
          </w:divBdr>
          <w:divsChild>
            <w:div w:id="1281107719">
              <w:marLeft w:val="0"/>
              <w:marRight w:val="0"/>
              <w:marTop w:val="0"/>
              <w:marBottom w:val="0"/>
              <w:divBdr>
                <w:top w:val="none" w:sz="0" w:space="0" w:color="auto"/>
                <w:left w:val="none" w:sz="0" w:space="0" w:color="auto"/>
                <w:bottom w:val="none" w:sz="0" w:space="0" w:color="auto"/>
                <w:right w:val="none" w:sz="0" w:space="0" w:color="auto"/>
              </w:divBdr>
              <w:divsChild>
                <w:div w:id="1212377191">
                  <w:marLeft w:val="390"/>
                  <w:marRight w:val="0"/>
                  <w:marTop w:val="0"/>
                  <w:marBottom w:val="0"/>
                  <w:divBdr>
                    <w:top w:val="none" w:sz="0" w:space="0" w:color="auto"/>
                    <w:left w:val="none" w:sz="0" w:space="0" w:color="auto"/>
                    <w:bottom w:val="none" w:sz="0" w:space="0" w:color="auto"/>
                    <w:right w:val="none" w:sz="0" w:space="0" w:color="auto"/>
                  </w:divBdr>
                  <w:divsChild>
                    <w:div w:id="90826904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128988">
      <w:bodyDiv w:val="1"/>
      <w:marLeft w:val="0"/>
      <w:marRight w:val="0"/>
      <w:marTop w:val="0"/>
      <w:marBottom w:val="0"/>
      <w:divBdr>
        <w:top w:val="none" w:sz="0" w:space="0" w:color="auto"/>
        <w:left w:val="none" w:sz="0" w:space="0" w:color="auto"/>
        <w:bottom w:val="none" w:sz="0" w:space="0" w:color="auto"/>
        <w:right w:val="none" w:sz="0" w:space="0" w:color="auto"/>
      </w:divBdr>
      <w:divsChild>
        <w:div w:id="1489857630">
          <w:marLeft w:val="0"/>
          <w:marRight w:val="0"/>
          <w:marTop w:val="0"/>
          <w:marBottom w:val="0"/>
          <w:divBdr>
            <w:top w:val="none" w:sz="0" w:space="0" w:color="auto"/>
            <w:left w:val="none" w:sz="0" w:space="0" w:color="auto"/>
            <w:bottom w:val="none" w:sz="0" w:space="0" w:color="auto"/>
            <w:right w:val="none" w:sz="0" w:space="0" w:color="auto"/>
          </w:divBdr>
          <w:divsChild>
            <w:div w:id="709184690">
              <w:marLeft w:val="0"/>
              <w:marRight w:val="0"/>
              <w:marTop w:val="0"/>
              <w:marBottom w:val="0"/>
              <w:divBdr>
                <w:top w:val="none" w:sz="0" w:space="0" w:color="auto"/>
                <w:left w:val="none" w:sz="0" w:space="0" w:color="auto"/>
                <w:bottom w:val="none" w:sz="0" w:space="0" w:color="auto"/>
                <w:right w:val="none" w:sz="0" w:space="0" w:color="auto"/>
              </w:divBdr>
              <w:divsChild>
                <w:div w:id="1102381864">
                  <w:marLeft w:val="390"/>
                  <w:marRight w:val="0"/>
                  <w:marTop w:val="0"/>
                  <w:marBottom w:val="0"/>
                  <w:divBdr>
                    <w:top w:val="none" w:sz="0" w:space="0" w:color="auto"/>
                    <w:left w:val="none" w:sz="0" w:space="0" w:color="auto"/>
                    <w:bottom w:val="none" w:sz="0" w:space="0" w:color="auto"/>
                    <w:right w:val="none" w:sz="0" w:space="0" w:color="auto"/>
                  </w:divBdr>
                  <w:divsChild>
                    <w:div w:id="167464205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363459">
      <w:bodyDiv w:val="1"/>
      <w:marLeft w:val="0"/>
      <w:marRight w:val="0"/>
      <w:marTop w:val="0"/>
      <w:marBottom w:val="0"/>
      <w:divBdr>
        <w:top w:val="none" w:sz="0" w:space="0" w:color="auto"/>
        <w:left w:val="none" w:sz="0" w:space="0" w:color="auto"/>
        <w:bottom w:val="none" w:sz="0" w:space="0" w:color="auto"/>
        <w:right w:val="none" w:sz="0" w:space="0" w:color="auto"/>
      </w:divBdr>
      <w:divsChild>
        <w:div w:id="532772805">
          <w:marLeft w:val="0"/>
          <w:marRight w:val="0"/>
          <w:marTop w:val="0"/>
          <w:marBottom w:val="0"/>
          <w:divBdr>
            <w:top w:val="none" w:sz="0" w:space="0" w:color="auto"/>
            <w:left w:val="none" w:sz="0" w:space="0" w:color="auto"/>
            <w:bottom w:val="none" w:sz="0" w:space="0" w:color="auto"/>
            <w:right w:val="none" w:sz="0" w:space="0" w:color="auto"/>
          </w:divBdr>
          <w:divsChild>
            <w:div w:id="1906715819">
              <w:marLeft w:val="0"/>
              <w:marRight w:val="0"/>
              <w:marTop w:val="0"/>
              <w:marBottom w:val="0"/>
              <w:divBdr>
                <w:top w:val="none" w:sz="0" w:space="0" w:color="auto"/>
                <w:left w:val="none" w:sz="0" w:space="0" w:color="auto"/>
                <w:bottom w:val="none" w:sz="0" w:space="0" w:color="auto"/>
                <w:right w:val="none" w:sz="0" w:space="0" w:color="auto"/>
              </w:divBdr>
              <w:divsChild>
                <w:div w:id="1379623465">
                  <w:marLeft w:val="390"/>
                  <w:marRight w:val="0"/>
                  <w:marTop w:val="0"/>
                  <w:marBottom w:val="0"/>
                  <w:divBdr>
                    <w:top w:val="none" w:sz="0" w:space="0" w:color="auto"/>
                    <w:left w:val="none" w:sz="0" w:space="0" w:color="auto"/>
                    <w:bottom w:val="none" w:sz="0" w:space="0" w:color="auto"/>
                    <w:right w:val="none" w:sz="0" w:space="0" w:color="auto"/>
                  </w:divBdr>
                  <w:divsChild>
                    <w:div w:id="139801503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231284">
      <w:bodyDiv w:val="1"/>
      <w:marLeft w:val="0"/>
      <w:marRight w:val="0"/>
      <w:marTop w:val="0"/>
      <w:marBottom w:val="0"/>
      <w:divBdr>
        <w:top w:val="none" w:sz="0" w:space="0" w:color="auto"/>
        <w:left w:val="none" w:sz="0" w:space="0" w:color="auto"/>
        <w:bottom w:val="none" w:sz="0" w:space="0" w:color="auto"/>
        <w:right w:val="none" w:sz="0" w:space="0" w:color="auto"/>
      </w:divBdr>
      <w:divsChild>
        <w:div w:id="1036660599">
          <w:marLeft w:val="285"/>
          <w:marRight w:val="0"/>
          <w:marTop w:val="0"/>
          <w:marBottom w:val="0"/>
          <w:divBdr>
            <w:top w:val="single" w:sz="2" w:space="0" w:color="2E2E2E"/>
            <w:left w:val="single" w:sz="2" w:space="0" w:color="2E2E2E"/>
            <w:bottom w:val="single" w:sz="2" w:space="0" w:color="2E2E2E"/>
            <w:right w:val="single" w:sz="2" w:space="0" w:color="2E2E2E"/>
          </w:divBdr>
          <w:divsChild>
            <w:div w:id="1394810810">
              <w:marLeft w:val="0"/>
              <w:marRight w:val="0"/>
              <w:marTop w:val="15"/>
              <w:marBottom w:val="0"/>
              <w:divBdr>
                <w:top w:val="none" w:sz="0" w:space="0" w:color="auto"/>
                <w:left w:val="none" w:sz="0" w:space="0" w:color="auto"/>
                <w:bottom w:val="none" w:sz="0" w:space="0" w:color="auto"/>
                <w:right w:val="none" w:sz="0" w:space="0" w:color="auto"/>
              </w:divBdr>
              <w:divsChild>
                <w:div w:id="148827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390350">
      <w:bodyDiv w:val="1"/>
      <w:marLeft w:val="0"/>
      <w:marRight w:val="0"/>
      <w:marTop w:val="0"/>
      <w:marBottom w:val="0"/>
      <w:divBdr>
        <w:top w:val="none" w:sz="0" w:space="0" w:color="auto"/>
        <w:left w:val="none" w:sz="0" w:space="0" w:color="auto"/>
        <w:bottom w:val="none" w:sz="0" w:space="0" w:color="auto"/>
        <w:right w:val="none" w:sz="0" w:space="0" w:color="auto"/>
      </w:divBdr>
      <w:divsChild>
        <w:div w:id="1415281245">
          <w:marLeft w:val="0"/>
          <w:marRight w:val="0"/>
          <w:marTop w:val="0"/>
          <w:marBottom w:val="0"/>
          <w:divBdr>
            <w:top w:val="none" w:sz="0" w:space="0" w:color="auto"/>
            <w:left w:val="none" w:sz="0" w:space="0" w:color="auto"/>
            <w:bottom w:val="none" w:sz="0" w:space="0" w:color="auto"/>
            <w:right w:val="none" w:sz="0" w:space="0" w:color="auto"/>
          </w:divBdr>
          <w:divsChild>
            <w:div w:id="1878857868">
              <w:marLeft w:val="0"/>
              <w:marRight w:val="0"/>
              <w:marTop w:val="0"/>
              <w:marBottom w:val="0"/>
              <w:divBdr>
                <w:top w:val="none" w:sz="0" w:space="0" w:color="auto"/>
                <w:left w:val="none" w:sz="0" w:space="0" w:color="auto"/>
                <w:bottom w:val="none" w:sz="0" w:space="0" w:color="auto"/>
                <w:right w:val="none" w:sz="0" w:space="0" w:color="auto"/>
              </w:divBdr>
              <w:divsChild>
                <w:div w:id="729158530">
                  <w:marLeft w:val="390"/>
                  <w:marRight w:val="0"/>
                  <w:marTop w:val="0"/>
                  <w:marBottom w:val="0"/>
                  <w:divBdr>
                    <w:top w:val="none" w:sz="0" w:space="0" w:color="auto"/>
                    <w:left w:val="none" w:sz="0" w:space="0" w:color="auto"/>
                    <w:bottom w:val="none" w:sz="0" w:space="0" w:color="auto"/>
                    <w:right w:val="none" w:sz="0" w:space="0" w:color="auto"/>
                  </w:divBdr>
                  <w:divsChild>
                    <w:div w:id="116971493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306218">
      <w:bodyDiv w:val="1"/>
      <w:marLeft w:val="0"/>
      <w:marRight w:val="0"/>
      <w:marTop w:val="0"/>
      <w:marBottom w:val="0"/>
      <w:divBdr>
        <w:top w:val="none" w:sz="0" w:space="0" w:color="auto"/>
        <w:left w:val="none" w:sz="0" w:space="0" w:color="auto"/>
        <w:bottom w:val="none" w:sz="0" w:space="0" w:color="auto"/>
        <w:right w:val="none" w:sz="0" w:space="0" w:color="auto"/>
      </w:divBdr>
      <w:divsChild>
        <w:div w:id="440488648">
          <w:marLeft w:val="0"/>
          <w:marRight w:val="0"/>
          <w:marTop w:val="0"/>
          <w:marBottom w:val="0"/>
          <w:divBdr>
            <w:top w:val="none" w:sz="0" w:space="0" w:color="auto"/>
            <w:left w:val="none" w:sz="0" w:space="0" w:color="auto"/>
            <w:bottom w:val="none" w:sz="0" w:space="0" w:color="auto"/>
            <w:right w:val="none" w:sz="0" w:space="0" w:color="auto"/>
          </w:divBdr>
          <w:divsChild>
            <w:div w:id="807475676">
              <w:marLeft w:val="0"/>
              <w:marRight w:val="0"/>
              <w:marTop w:val="0"/>
              <w:marBottom w:val="0"/>
              <w:divBdr>
                <w:top w:val="none" w:sz="0" w:space="0" w:color="auto"/>
                <w:left w:val="none" w:sz="0" w:space="0" w:color="auto"/>
                <w:bottom w:val="none" w:sz="0" w:space="0" w:color="auto"/>
                <w:right w:val="none" w:sz="0" w:space="0" w:color="auto"/>
              </w:divBdr>
              <w:divsChild>
                <w:div w:id="636573907">
                  <w:marLeft w:val="390"/>
                  <w:marRight w:val="0"/>
                  <w:marTop w:val="0"/>
                  <w:marBottom w:val="0"/>
                  <w:divBdr>
                    <w:top w:val="none" w:sz="0" w:space="0" w:color="auto"/>
                    <w:left w:val="none" w:sz="0" w:space="0" w:color="auto"/>
                    <w:bottom w:val="none" w:sz="0" w:space="0" w:color="auto"/>
                    <w:right w:val="none" w:sz="0" w:space="0" w:color="auto"/>
                  </w:divBdr>
                  <w:divsChild>
                    <w:div w:id="197409916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996170">
      <w:bodyDiv w:val="1"/>
      <w:marLeft w:val="0"/>
      <w:marRight w:val="0"/>
      <w:marTop w:val="0"/>
      <w:marBottom w:val="0"/>
      <w:divBdr>
        <w:top w:val="none" w:sz="0" w:space="0" w:color="auto"/>
        <w:left w:val="none" w:sz="0" w:space="0" w:color="auto"/>
        <w:bottom w:val="none" w:sz="0" w:space="0" w:color="auto"/>
        <w:right w:val="none" w:sz="0" w:space="0" w:color="auto"/>
      </w:divBdr>
      <w:divsChild>
        <w:div w:id="1183978704">
          <w:marLeft w:val="0"/>
          <w:marRight w:val="0"/>
          <w:marTop w:val="0"/>
          <w:marBottom w:val="0"/>
          <w:divBdr>
            <w:top w:val="none" w:sz="0" w:space="0" w:color="auto"/>
            <w:left w:val="none" w:sz="0" w:space="0" w:color="auto"/>
            <w:bottom w:val="none" w:sz="0" w:space="0" w:color="auto"/>
            <w:right w:val="none" w:sz="0" w:space="0" w:color="auto"/>
          </w:divBdr>
          <w:divsChild>
            <w:div w:id="1039401739">
              <w:marLeft w:val="0"/>
              <w:marRight w:val="0"/>
              <w:marTop w:val="0"/>
              <w:marBottom w:val="0"/>
              <w:divBdr>
                <w:top w:val="none" w:sz="0" w:space="0" w:color="auto"/>
                <w:left w:val="none" w:sz="0" w:space="0" w:color="auto"/>
                <w:bottom w:val="none" w:sz="0" w:space="0" w:color="auto"/>
                <w:right w:val="none" w:sz="0" w:space="0" w:color="auto"/>
              </w:divBdr>
              <w:divsChild>
                <w:div w:id="2114784348">
                  <w:marLeft w:val="390"/>
                  <w:marRight w:val="0"/>
                  <w:marTop w:val="0"/>
                  <w:marBottom w:val="0"/>
                  <w:divBdr>
                    <w:top w:val="none" w:sz="0" w:space="0" w:color="auto"/>
                    <w:left w:val="none" w:sz="0" w:space="0" w:color="auto"/>
                    <w:bottom w:val="none" w:sz="0" w:space="0" w:color="auto"/>
                    <w:right w:val="none" w:sz="0" w:space="0" w:color="auto"/>
                  </w:divBdr>
                  <w:divsChild>
                    <w:div w:id="52560305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282529">
      <w:bodyDiv w:val="1"/>
      <w:marLeft w:val="0"/>
      <w:marRight w:val="0"/>
      <w:marTop w:val="0"/>
      <w:marBottom w:val="0"/>
      <w:divBdr>
        <w:top w:val="none" w:sz="0" w:space="0" w:color="auto"/>
        <w:left w:val="none" w:sz="0" w:space="0" w:color="auto"/>
        <w:bottom w:val="none" w:sz="0" w:space="0" w:color="auto"/>
        <w:right w:val="none" w:sz="0" w:space="0" w:color="auto"/>
      </w:divBdr>
      <w:divsChild>
        <w:div w:id="740491761">
          <w:marLeft w:val="0"/>
          <w:marRight w:val="0"/>
          <w:marTop w:val="0"/>
          <w:marBottom w:val="0"/>
          <w:divBdr>
            <w:top w:val="none" w:sz="0" w:space="0" w:color="auto"/>
            <w:left w:val="none" w:sz="0" w:space="0" w:color="auto"/>
            <w:bottom w:val="none" w:sz="0" w:space="0" w:color="auto"/>
            <w:right w:val="none" w:sz="0" w:space="0" w:color="auto"/>
          </w:divBdr>
          <w:divsChild>
            <w:div w:id="1972787230">
              <w:marLeft w:val="0"/>
              <w:marRight w:val="0"/>
              <w:marTop w:val="0"/>
              <w:marBottom w:val="0"/>
              <w:divBdr>
                <w:top w:val="none" w:sz="0" w:space="0" w:color="auto"/>
                <w:left w:val="none" w:sz="0" w:space="0" w:color="auto"/>
                <w:bottom w:val="none" w:sz="0" w:space="0" w:color="auto"/>
                <w:right w:val="none" w:sz="0" w:space="0" w:color="auto"/>
              </w:divBdr>
              <w:divsChild>
                <w:div w:id="1777557210">
                  <w:marLeft w:val="390"/>
                  <w:marRight w:val="0"/>
                  <w:marTop w:val="0"/>
                  <w:marBottom w:val="0"/>
                  <w:divBdr>
                    <w:top w:val="none" w:sz="0" w:space="0" w:color="auto"/>
                    <w:left w:val="none" w:sz="0" w:space="0" w:color="auto"/>
                    <w:bottom w:val="none" w:sz="0" w:space="0" w:color="auto"/>
                    <w:right w:val="none" w:sz="0" w:space="0" w:color="auto"/>
                  </w:divBdr>
                  <w:divsChild>
                    <w:div w:id="70517620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715708">
      <w:bodyDiv w:val="1"/>
      <w:marLeft w:val="0"/>
      <w:marRight w:val="0"/>
      <w:marTop w:val="0"/>
      <w:marBottom w:val="0"/>
      <w:divBdr>
        <w:top w:val="none" w:sz="0" w:space="0" w:color="auto"/>
        <w:left w:val="none" w:sz="0" w:space="0" w:color="auto"/>
        <w:bottom w:val="none" w:sz="0" w:space="0" w:color="auto"/>
        <w:right w:val="none" w:sz="0" w:space="0" w:color="auto"/>
      </w:divBdr>
      <w:divsChild>
        <w:div w:id="1062489560">
          <w:marLeft w:val="0"/>
          <w:marRight w:val="0"/>
          <w:marTop w:val="0"/>
          <w:marBottom w:val="0"/>
          <w:divBdr>
            <w:top w:val="none" w:sz="0" w:space="0" w:color="auto"/>
            <w:left w:val="none" w:sz="0" w:space="0" w:color="auto"/>
            <w:bottom w:val="none" w:sz="0" w:space="0" w:color="auto"/>
            <w:right w:val="none" w:sz="0" w:space="0" w:color="auto"/>
          </w:divBdr>
          <w:divsChild>
            <w:div w:id="1069690191">
              <w:marLeft w:val="0"/>
              <w:marRight w:val="0"/>
              <w:marTop w:val="0"/>
              <w:marBottom w:val="0"/>
              <w:divBdr>
                <w:top w:val="none" w:sz="0" w:space="0" w:color="auto"/>
                <w:left w:val="none" w:sz="0" w:space="0" w:color="auto"/>
                <w:bottom w:val="none" w:sz="0" w:space="0" w:color="auto"/>
                <w:right w:val="none" w:sz="0" w:space="0" w:color="auto"/>
              </w:divBdr>
              <w:divsChild>
                <w:div w:id="107049980">
                  <w:marLeft w:val="390"/>
                  <w:marRight w:val="0"/>
                  <w:marTop w:val="0"/>
                  <w:marBottom w:val="0"/>
                  <w:divBdr>
                    <w:top w:val="none" w:sz="0" w:space="0" w:color="auto"/>
                    <w:left w:val="none" w:sz="0" w:space="0" w:color="auto"/>
                    <w:bottom w:val="none" w:sz="0" w:space="0" w:color="auto"/>
                    <w:right w:val="none" w:sz="0" w:space="0" w:color="auto"/>
                  </w:divBdr>
                  <w:divsChild>
                    <w:div w:id="60327363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557792">
      <w:bodyDiv w:val="1"/>
      <w:marLeft w:val="0"/>
      <w:marRight w:val="0"/>
      <w:marTop w:val="0"/>
      <w:marBottom w:val="0"/>
      <w:divBdr>
        <w:top w:val="none" w:sz="0" w:space="0" w:color="auto"/>
        <w:left w:val="none" w:sz="0" w:space="0" w:color="auto"/>
        <w:bottom w:val="none" w:sz="0" w:space="0" w:color="auto"/>
        <w:right w:val="none" w:sz="0" w:space="0" w:color="auto"/>
      </w:divBdr>
    </w:div>
    <w:div w:id="1910336648">
      <w:bodyDiv w:val="1"/>
      <w:marLeft w:val="0"/>
      <w:marRight w:val="0"/>
      <w:marTop w:val="0"/>
      <w:marBottom w:val="0"/>
      <w:divBdr>
        <w:top w:val="none" w:sz="0" w:space="0" w:color="auto"/>
        <w:left w:val="none" w:sz="0" w:space="0" w:color="auto"/>
        <w:bottom w:val="none" w:sz="0" w:space="0" w:color="auto"/>
        <w:right w:val="none" w:sz="0" w:space="0" w:color="auto"/>
      </w:divBdr>
      <w:divsChild>
        <w:div w:id="295641660">
          <w:marLeft w:val="0"/>
          <w:marRight w:val="0"/>
          <w:marTop w:val="0"/>
          <w:marBottom w:val="0"/>
          <w:divBdr>
            <w:top w:val="none" w:sz="0" w:space="0" w:color="auto"/>
            <w:left w:val="none" w:sz="0" w:space="0" w:color="auto"/>
            <w:bottom w:val="none" w:sz="0" w:space="0" w:color="auto"/>
            <w:right w:val="none" w:sz="0" w:space="0" w:color="auto"/>
          </w:divBdr>
          <w:divsChild>
            <w:div w:id="1338532024">
              <w:marLeft w:val="0"/>
              <w:marRight w:val="0"/>
              <w:marTop w:val="0"/>
              <w:marBottom w:val="0"/>
              <w:divBdr>
                <w:top w:val="none" w:sz="0" w:space="0" w:color="auto"/>
                <w:left w:val="none" w:sz="0" w:space="0" w:color="auto"/>
                <w:bottom w:val="none" w:sz="0" w:space="0" w:color="auto"/>
                <w:right w:val="none" w:sz="0" w:space="0" w:color="auto"/>
              </w:divBdr>
              <w:divsChild>
                <w:div w:id="2060394126">
                  <w:marLeft w:val="390"/>
                  <w:marRight w:val="0"/>
                  <w:marTop w:val="0"/>
                  <w:marBottom w:val="0"/>
                  <w:divBdr>
                    <w:top w:val="none" w:sz="0" w:space="0" w:color="auto"/>
                    <w:left w:val="none" w:sz="0" w:space="0" w:color="auto"/>
                    <w:bottom w:val="none" w:sz="0" w:space="0" w:color="auto"/>
                    <w:right w:val="none" w:sz="0" w:space="0" w:color="auto"/>
                  </w:divBdr>
                  <w:divsChild>
                    <w:div w:id="51874326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575166">
      <w:bodyDiv w:val="1"/>
      <w:marLeft w:val="0"/>
      <w:marRight w:val="0"/>
      <w:marTop w:val="0"/>
      <w:marBottom w:val="0"/>
      <w:divBdr>
        <w:top w:val="none" w:sz="0" w:space="0" w:color="auto"/>
        <w:left w:val="none" w:sz="0" w:space="0" w:color="auto"/>
        <w:bottom w:val="none" w:sz="0" w:space="0" w:color="auto"/>
        <w:right w:val="none" w:sz="0" w:space="0" w:color="auto"/>
      </w:divBdr>
      <w:divsChild>
        <w:div w:id="143545142">
          <w:marLeft w:val="0"/>
          <w:marRight w:val="0"/>
          <w:marTop w:val="0"/>
          <w:marBottom w:val="0"/>
          <w:divBdr>
            <w:top w:val="none" w:sz="0" w:space="0" w:color="auto"/>
            <w:left w:val="none" w:sz="0" w:space="0" w:color="auto"/>
            <w:bottom w:val="none" w:sz="0" w:space="0" w:color="auto"/>
            <w:right w:val="none" w:sz="0" w:space="0" w:color="auto"/>
          </w:divBdr>
          <w:divsChild>
            <w:div w:id="1911501180">
              <w:marLeft w:val="0"/>
              <w:marRight w:val="0"/>
              <w:marTop w:val="0"/>
              <w:marBottom w:val="0"/>
              <w:divBdr>
                <w:top w:val="none" w:sz="0" w:space="0" w:color="auto"/>
                <w:left w:val="none" w:sz="0" w:space="0" w:color="auto"/>
                <w:bottom w:val="none" w:sz="0" w:space="0" w:color="auto"/>
                <w:right w:val="none" w:sz="0" w:space="0" w:color="auto"/>
              </w:divBdr>
              <w:divsChild>
                <w:div w:id="1155878036">
                  <w:marLeft w:val="390"/>
                  <w:marRight w:val="0"/>
                  <w:marTop w:val="0"/>
                  <w:marBottom w:val="0"/>
                  <w:divBdr>
                    <w:top w:val="none" w:sz="0" w:space="0" w:color="auto"/>
                    <w:left w:val="none" w:sz="0" w:space="0" w:color="auto"/>
                    <w:bottom w:val="none" w:sz="0" w:space="0" w:color="auto"/>
                    <w:right w:val="none" w:sz="0" w:space="0" w:color="auto"/>
                  </w:divBdr>
                  <w:divsChild>
                    <w:div w:id="39231747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247880">
      <w:bodyDiv w:val="1"/>
      <w:marLeft w:val="0"/>
      <w:marRight w:val="0"/>
      <w:marTop w:val="0"/>
      <w:marBottom w:val="0"/>
      <w:divBdr>
        <w:top w:val="none" w:sz="0" w:space="0" w:color="auto"/>
        <w:left w:val="none" w:sz="0" w:space="0" w:color="auto"/>
        <w:bottom w:val="none" w:sz="0" w:space="0" w:color="auto"/>
        <w:right w:val="none" w:sz="0" w:space="0" w:color="auto"/>
      </w:divBdr>
      <w:divsChild>
        <w:div w:id="352196482">
          <w:marLeft w:val="0"/>
          <w:marRight w:val="0"/>
          <w:marTop w:val="0"/>
          <w:marBottom w:val="0"/>
          <w:divBdr>
            <w:top w:val="none" w:sz="0" w:space="0" w:color="auto"/>
            <w:left w:val="none" w:sz="0" w:space="0" w:color="auto"/>
            <w:bottom w:val="none" w:sz="0" w:space="0" w:color="auto"/>
            <w:right w:val="none" w:sz="0" w:space="0" w:color="auto"/>
          </w:divBdr>
          <w:divsChild>
            <w:div w:id="1434478349">
              <w:marLeft w:val="0"/>
              <w:marRight w:val="0"/>
              <w:marTop w:val="0"/>
              <w:marBottom w:val="0"/>
              <w:divBdr>
                <w:top w:val="none" w:sz="0" w:space="0" w:color="auto"/>
                <w:left w:val="none" w:sz="0" w:space="0" w:color="auto"/>
                <w:bottom w:val="none" w:sz="0" w:space="0" w:color="auto"/>
                <w:right w:val="none" w:sz="0" w:space="0" w:color="auto"/>
              </w:divBdr>
              <w:divsChild>
                <w:div w:id="147062909">
                  <w:marLeft w:val="390"/>
                  <w:marRight w:val="0"/>
                  <w:marTop w:val="0"/>
                  <w:marBottom w:val="0"/>
                  <w:divBdr>
                    <w:top w:val="none" w:sz="0" w:space="0" w:color="auto"/>
                    <w:left w:val="none" w:sz="0" w:space="0" w:color="auto"/>
                    <w:bottom w:val="none" w:sz="0" w:space="0" w:color="auto"/>
                    <w:right w:val="none" w:sz="0" w:space="0" w:color="auto"/>
                  </w:divBdr>
                  <w:divsChild>
                    <w:div w:id="107486047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174478">
      <w:bodyDiv w:val="1"/>
      <w:marLeft w:val="75"/>
      <w:marRight w:val="75"/>
      <w:marTop w:val="75"/>
      <w:marBottom w:val="75"/>
      <w:divBdr>
        <w:top w:val="none" w:sz="0" w:space="0" w:color="auto"/>
        <w:left w:val="none" w:sz="0" w:space="0" w:color="auto"/>
        <w:bottom w:val="none" w:sz="0" w:space="0" w:color="auto"/>
        <w:right w:val="none" w:sz="0" w:space="0" w:color="auto"/>
      </w:divBdr>
      <w:divsChild>
        <w:div w:id="1221358706">
          <w:marLeft w:val="0"/>
          <w:marRight w:val="0"/>
          <w:marTop w:val="0"/>
          <w:marBottom w:val="0"/>
          <w:divBdr>
            <w:top w:val="none" w:sz="0" w:space="0" w:color="auto"/>
            <w:left w:val="none" w:sz="0" w:space="0" w:color="auto"/>
            <w:bottom w:val="none" w:sz="0" w:space="0" w:color="auto"/>
            <w:right w:val="none" w:sz="0" w:space="0" w:color="auto"/>
          </w:divBdr>
          <w:divsChild>
            <w:div w:id="758410743">
              <w:marLeft w:val="0"/>
              <w:marRight w:val="0"/>
              <w:marTop w:val="0"/>
              <w:marBottom w:val="0"/>
              <w:divBdr>
                <w:top w:val="none" w:sz="0" w:space="0" w:color="auto"/>
                <w:left w:val="none" w:sz="0" w:space="0" w:color="auto"/>
                <w:bottom w:val="none" w:sz="0" w:space="0" w:color="auto"/>
                <w:right w:val="none" w:sz="0" w:space="0" w:color="auto"/>
              </w:divBdr>
              <w:divsChild>
                <w:div w:id="100761503">
                  <w:marLeft w:val="0"/>
                  <w:marRight w:val="0"/>
                  <w:marTop w:val="0"/>
                  <w:marBottom w:val="0"/>
                  <w:divBdr>
                    <w:top w:val="none" w:sz="0" w:space="0" w:color="auto"/>
                    <w:left w:val="none" w:sz="0" w:space="0" w:color="auto"/>
                    <w:bottom w:val="none" w:sz="0" w:space="0" w:color="auto"/>
                    <w:right w:val="none" w:sz="0" w:space="0" w:color="auto"/>
                  </w:divBdr>
                  <w:divsChild>
                    <w:div w:id="2136243059">
                      <w:marLeft w:val="0"/>
                      <w:marRight w:val="3900"/>
                      <w:marTop w:val="0"/>
                      <w:marBottom w:val="0"/>
                      <w:divBdr>
                        <w:top w:val="none" w:sz="0" w:space="0" w:color="auto"/>
                        <w:left w:val="none" w:sz="0" w:space="0" w:color="auto"/>
                        <w:bottom w:val="none" w:sz="0" w:space="0" w:color="auto"/>
                        <w:right w:val="none" w:sz="0" w:space="0" w:color="auto"/>
                      </w:divBdr>
                      <w:divsChild>
                        <w:div w:id="1719276478">
                          <w:marLeft w:val="0"/>
                          <w:marRight w:val="0"/>
                          <w:marTop w:val="0"/>
                          <w:marBottom w:val="0"/>
                          <w:divBdr>
                            <w:top w:val="none" w:sz="0" w:space="0" w:color="auto"/>
                            <w:left w:val="none" w:sz="0" w:space="0" w:color="auto"/>
                            <w:bottom w:val="none" w:sz="0" w:space="0" w:color="auto"/>
                            <w:right w:val="none" w:sz="0" w:space="0" w:color="auto"/>
                          </w:divBdr>
                          <w:divsChild>
                            <w:div w:id="4622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677658">
      <w:bodyDiv w:val="1"/>
      <w:marLeft w:val="0"/>
      <w:marRight w:val="0"/>
      <w:marTop w:val="0"/>
      <w:marBottom w:val="0"/>
      <w:divBdr>
        <w:top w:val="none" w:sz="0" w:space="0" w:color="auto"/>
        <w:left w:val="none" w:sz="0" w:space="0" w:color="auto"/>
        <w:bottom w:val="none" w:sz="0" w:space="0" w:color="auto"/>
        <w:right w:val="none" w:sz="0" w:space="0" w:color="auto"/>
      </w:divBdr>
      <w:divsChild>
        <w:div w:id="1168709620">
          <w:marLeft w:val="0"/>
          <w:marRight w:val="0"/>
          <w:marTop w:val="0"/>
          <w:marBottom w:val="0"/>
          <w:divBdr>
            <w:top w:val="none" w:sz="0" w:space="0" w:color="auto"/>
            <w:left w:val="none" w:sz="0" w:space="0" w:color="auto"/>
            <w:bottom w:val="none" w:sz="0" w:space="0" w:color="auto"/>
            <w:right w:val="none" w:sz="0" w:space="0" w:color="auto"/>
          </w:divBdr>
          <w:divsChild>
            <w:div w:id="815411515">
              <w:marLeft w:val="0"/>
              <w:marRight w:val="0"/>
              <w:marTop w:val="0"/>
              <w:marBottom w:val="0"/>
              <w:divBdr>
                <w:top w:val="none" w:sz="0" w:space="0" w:color="auto"/>
                <w:left w:val="none" w:sz="0" w:space="0" w:color="auto"/>
                <w:bottom w:val="none" w:sz="0" w:space="0" w:color="auto"/>
                <w:right w:val="none" w:sz="0" w:space="0" w:color="auto"/>
              </w:divBdr>
              <w:divsChild>
                <w:div w:id="1383795454">
                  <w:marLeft w:val="390"/>
                  <w:marRight w:val="0"/>
                  <w:marTop w:val="0"/>
                  <w:marBottom w:val="0"/>
                  <w:divBdr>
                    <w:top w:val="none" w:sz="0" w:space="0" w:color="auto"/>
                    <w:left w:val="none" w:sz="0" w:space="0" w:color="auto"/>
                    <w:bottom w:val="none" w:sz="0" w:space="0" w:color="auto"/>
                    <w:right w:val="none" w:sz="0" w:space="0" w:color="auto"/>
                  </w:divBdr>
                  <w:divsChild>
                    <w:div w:id="4938091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948332">
      <w:bodyDiv w:val="1"/>
      <w:marLeft w:val="0"/>
      <w:marRight w:val="0"/>
      <w:marTop w:val="0"/>
      <w:marBottom w:val="0"/>
      <w:divBdr>
        <w:top w:val="none" w:sz="0" w:space="0" w:color="auto"/>
        <w:left w:val="none" w:sz="0" w:space="0" w:color="auto"/>
        <w:bottom w:val="none" w:sz="0" w:space="0" w:color="auto"/>
        <w:right w:val="none" w:sz="0" w:space="0" w:color="auto"/>
      </w:divBdr>
      <w:divsChild>
        <w:div w:id="2080665904">
          <w:marLeft w:val="0"/>
          <w:marRight w:val="0"/>
          <w:marTop w:val="0"/>
          <w:marBottom w:val="0"/>
          <w:divBdr>
            <w:top w:val="none" w:sz="0" w:space="0" w:color="auto"/>
            <w:left w:val="none" w:sz="0" w:space="0" w:color="auto"/>
            <w:bottom w:val="none" w:sz="0" w:space="0" w:color="auto"/>
            <w:right w:val="none" w:sz="0" w:space="0" w:color="auto"/>
          </w:divBdr>
          <w:divsChild>
            <w:div w:id="1677882880">
              <w:marLeft w:val="0"/>
              <w:marRight w:val="0"/>
              <w:marTop w:val="0"/>
              <w:marBottom w:val="0"/>
              <w:divBdr>
                <w:top w:val="none" w:sz="0" w:space="0" w:color="auto"/>
                <w:left w:val="none" w:sz="0" w:space="0" w:color="auto"/>
                <w:bottom w:val="none" w:sz="0" w:space="0" w:color="auto"/>
                <w:right w:val="none" w:sz="0" w:space="0" w:color="auto"/>
              </w:divBdr>
              <w:divsChild>
                <w:div w:id="629432546">
                  <w:marLeft w:val="390"/>
                  <w:marRight w:val="0"/>
                  <w:marTop w:val="0"/>
                  <w:marBottom w:val="0"/>
                  <w:divBdr>
                    <w:top w:val="none" w:sz="0" w:space="0" w:color="auto"/>
                    <w:left w:val="none" w:sz="0" w:space="0" w:color="auto"/>
                    <w:bottom w:val="none" w:sz="0" w:space="0" w:color="auto"/>
                    <w:right w:val="none" w:sz="0" w:space="0" w:color="auto"/>
                  </w:divBdr>
                  <w:divsChild>
                    <w:div w:id="60739617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294767">
      <w:bodyDiv w:val="1"/>
      <w:marLeft w:val="75"/>
      <w:marRight w:val="75"/>
      <w:marTop w:val="75"/>
      <w:marBottom w:val="75"/>
      <w:divBdr>
        <w:top w:val="none" w:sz="0" w:space="0" w:color="auto"/>
        <w:left w:val="none" w:sz="0" w:space="0" w:color="auto"/>
        <w:bottom w:val="none" w:sz="0" w:space="0" w:color="auto"/>
        <w:right w:val="none" w:sz="0" w:space="0" w:color="auto"/>
      </w:divBdr>
      <w:divsChild>
        <w:div w:id="1949970729">
          <w:marLeft w:val="0"/>
          <w:marRight w:val="0"/>
          <w:marTop w:val="0"/>
          <w:marBottom w:val="0"/>
          <w:divBdr>
            <w:top w:val="none" w:sz="0" w:space="0" w:color="auto"/>
            <w:left w:val="none" w:sz="0" w:space="0" w:color="auto"/>
            <w:bottom w:val="none" w:sz="0" w:space="0" w:color="auto"/>
            <w:right w:val="none" w:sz="0" w:space="0" w:color="auto"/>
          </w:divBdr>
          <w:divsChild>
            <w:div w:id="921598040">
              <w:marLeft w:val="0"/>
              <w:marRight w:val="0"/>
              <w:marTop w:val="0"/>
              <w:marBottom w:val="0"/>
              <w:divBdr>
                <w:top w:val="none" w:sz="0" w:space="0" w:color="auto"/>
                <w:left w:val="none" w:sz="0" w:space="0" w:color="auto"/>
                <w:bottom w:val="none" w:sz="0" w:space="0" w:color="auto"/>
                <w:right w:val="none" w:sz="0" w:space="0" w:color="auto"/>
              </w:divBdr>
              <w:divsChild>
                <w:div w:id="1724908158">
                  <w:marLeft w:val="0"/>
                  <w:marRight w:val="0"/>
                  <w:marTop w:val="0"/>
                  <w:marBottom w:val="0"/>
                  <w:divBdr>
                    <w:top w:val="none" w:sz="0" w:space="0" w:color="auto"/>
                    <w:left w:val="none" w:sz="0" w:space="0" w:color="auto"/>
                    <w:bottom w:val="none" w:sz="0" w:space="0" w:color="auto"/>
                    <w:right w:val="none" w:sz="0" w:space="0" w:color="auto"/>
                  </w:divBdr>
                  <w:divsChild>
                    <w:div w:id="1557158040">
                      <w:marLeft w:val="0"/>
                      <w:marRight w:val="3900"/>
                      <w:marTop w:val="0"/>
                      <w:marBottom w:val="0"/>
                      <w:divBdr>
                        <w:top w:val="none" w:sz="0" w:space="0" w:color="auto"/>
                        <w:left w:val="none" w:sz="0" w:space="0" w:color="auto"/>
                        <w:bottom w:val="none" w:sz="0" w:space="0" w:color="auto"/>
                        <w:right w:val="none" w:sz="0" w:space="0" w:color="auto"/>
                      </w:divBdr>
                      <w:divsChild>
                        <w:div w:id="923805321">
                          <w:marLeft w:val="0"/>
                          <w:marRight w:val="0"/>
                          <w:marTop w:val="0"/>
                          <w:marBottom w:val="0"/>
                          <w:divBdr>
                            <w:top w:val="none" w:sz="0" w:space="0" w:color="auto"/>
                            <w:left w:val="none" w:sz="0" w:space="0" w:color="auto"/>
                            <w:bottom w:val="none" w:sz="0" w:space="0" w:color="auto"/>
                            <w:right w:val="none" w:sz="0" w:space="0" w:color="auto"/>
                          </w:divBdr>
                          <w:divsChild>
                            <w:div w:id="91463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639667">
      <w:bodyDiv w:val="1"/>
      <w:marLeft w:val="0"/>
      <w:marRight w:val="0"/>
      <w:marTop w:val="0"/>
      <w:marBottom w:val="0"/>
      <w:divBdr>
        <w:top w:val="none" w:sz="0" w:space="0" w:color="auto"/>
        <w:left w:val="none" w:sz="0" w:space="0" w:color="auto"/>
        <w:bottom w:val="none" w:sz="0" w:space="0" w:color="auto"/>
        <w:right w:val="none" w:sz="0" w:space="0" w:color="auto"/>
      </w:divBdr>
      <w:divsChild>
        <w:div w:id="2063476141">
          <w:marLeft w:val="0"/>
          <w:marRight w:val="0"/>
          <w:marTop w:val="0"/>
          <w:marBottom w:val="0"/>
          <w:divBdr>
            <w:top w:val="none" w:sz="0" w:space="0" w:color="auto"/>
            <w:left w:val="none" w:sz="0" w:space="0" w:color="auto"/>
            <w:bottom w:val="none" w:sz="0" w:space="0" w:color="auto"/>
            <w:right w:val="none" w:sz="0" w:space="0" w:color="auto"/>
          </w:divBdr>
          <w:divsChild>
            <w:div w:id="1131241078">
              <w:marLeft w:val="0"/>
              <w:marRight w:val="0"/>
              <w:marTop w:val="0"/>
              <w:marBottom w:val="0"/>
              <w:divBdr>
                <w:top w:val="none" w:sz="0" w:space="0" w:color="auto"/>
                <w:left w:val="none" w:sz="0" w:space="0" w:color="auto"/>
                <w:bottom w:val="none" w:sz="0" w:space="0" w:color="auto"/>
                <w:right w:val="none" w:sz="0" w:space="0" w:color="auto"/>
              </w:divBdr>
              <w:divsChild>
                <w:div w:id="1502966240">
                  <w:marLeft w:val="390"/>
                  <w:marRight w:val="0"/>
                  <w:marTop w:val="0"/>
                  <w:marBottom w:val="0"/>
                  <w:divBdr>
                    <w:top w:val="none" w:sz="0" w:space="0" w:color="auto"/>
                    <w:left w:val="none" w:sz="0" w:space="0" w:color="auto"/>
                    <w:bottom w:val="none" w:sz="0" w:space="0" w:color="auto"/>
                    <w:right w:val="none" w:sz="0" w:space="0" w:color="auto"/>
                  </w:divBdr>
                  <w:divsChild>
                    <w:div w:id="148663173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560614">
      <w:bodyDiv w:val="1"/>
      <w:marLeft w:val="0"/>
      <w:marRight w:val="0"/>
      <w:marTop w:val="0"/>
      <w:marBottom w:val="0"/>
      <w:divBdr>
        <w:top w:val="none" w:sz="0" w:space="0" w:color="auto"/>
        <w:left w:val="none" w:sz="0" w:space="0" w:color="auto"/>
        <w:bottom w:val="none" w:sz="0" w:space="0" w:color="auto"/>
        <w:right w:val="none" w:sz="0" w:space="0" w:color="auto"/>
      </w:divBdr>
      <w:divsChild>
        <w:div w:id="2026246502">
          <w:marLeft w:val="0"/>
          <w:marRight w:val="0"/>
          <w:marTop w:val="0"/>
          <w:marBottom w:val="0"/>
          <w:divBdr>
            <w:top w:val="none" w:sz="0" w:space="0" w:color="auto"/>
            <w:left w:val="none" w:sz="0" w:space="0" w:color="auto"/>
            <w:bottom w:val="none" w:sz="0" w:space="0" w:color="auto"/>
            <w:right w:val="none" w:sz="0" w:space="0" w:color="auto"/>
          </w:divBdr>
          <w:divsChild>
            <w:div w:id="256255889">
              <w:marLeft w:val="0"/>
              <w:marRight w:val="0"/>
              <w:marTop w:val="0"/>
              <w:marBottom w:val="0"/>
              <w:divBdr>
                <w:top w:val="none" w:sz="0" w:space="0" w:color="auto"/>
                <w:left w:val="none" w:sz="0" w:space="0" w:color="auto"/>
                <w:bottom w:val="none" w:sz="0" w:space="0" w:color="auto"/>
                <w:right w:val="none" w:sz="0" w:space="0" w:color="auto"/>
              </w:divBdr>
              <w:divsChild>
                <w:div w:id="1239444264">
                  <w:marLeft w:val="390"/>
                  <w:marRight w:val="0"/>
                  <w:marTop w:val="0"/>
                  <w:marBottom w:val="0"/>
                  <w:divBdr>
                    <w:top w:val="none" w:sz="0" w:space="0" w:color="auto"/>
                    <w:left w:val="none" w:sz="0" w:space="0" w:color="auto"/>
                    <w:bottom w:val="none" w:sz="0" w:space="0" w:color="auto"/>
                    <w:right w:val="none" w:sz="0" w:space="0" w:color="auto"/>
                  </w:divBdr>
                  <w:divsChild>
                    <w:div w:id="214427406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500956">
      <w:bodyDiv w:val="1"/>
      <w:marLeft w:val="0"/>
      <w:marRight w:val="0"/>
      <w:marTop w:val="0"/>
      <w:marBottom w:val="0"/>
      <w:divBdr>
        <w:top w:val="none" w:sz="0" w:space="0" w:color="auto"/>
        <w:left w:val="none" w:sz="0" w:space="0" w:color="auto"/>
        <w:bottom w:val="none" w:sz="0" w:space="0" w:color="auto"/>
        <w:right w:val="none" w:sz="0" w:space="0" w:color="auto"/>
      </w:divBdr>
      <w:divsChild>
        <w:div w:id="1526795468">
          <w:marLeft w:val="0"/>
          <w:marRight w:val="0"/>
          <w:marTop w:val="0"/>
          <w:marBottom w:val="0"/>
          <w:divBdr>
            <w:top w:val="none" w:sz="0" w:space="0" w:color="auto"/>
            <w:left w:val="none" w:sz="0" w:space="0" w:color="auto"/>
            <w:bottom w:val="none" w:sz="0" w:space="0" w:color="auto"/>
            <w:right w:val="none" w:sz="0" w:space="0" w:color="auto"/>
          </w:divBdr>
          <w:divsChild>
            <w:div w:id="1324042908">
              <w:marLeft w:val="0"/>
              <w:marRight w:val="0"/>
              <w:marTop w:val="0"/>
              <w:marBottom w:val="0"/>
              <w:divBdr>
                <w:top w:val="none" w:sz="0" w:space="0" w:color="auto"/>
                <w:left w:val="none" w:sz="0" w:space="0" w:color="auto"/>
                <w:bottom w:val="none" w:sz="0" w:space="0" w:color="auto"/>
                <w:right w:val="none" w:sz="0" w:space="0" w:color="auto"/>
              </w:divBdr>
              <w:divsChild>
                <w:div w:id="764302067">
                  <w:marLeft w:val="390"/>
                  <w:marRight w:val="0"/>
                  <w:marTop w:val="0"/>
                  <w:marBottom w:val="0"/>
                  <w:divBdr>
                    <w:top w:val="none" w:sz="0" w:space="0" w:color="auto"/>
                    <w:left w:val="none" w:sz="0" w:space="0" w:color="auto"/>
                    <w:bottom w:val="none" w:sz="0" w:space="0" w:color="auto"/>
                    <w:right w:val="none" w:sz="0" w:space="0" w:color="auto"/>
                  </w:divBdr>
                  <w:divsChild>
                    <w:div w:id="46150607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583561">
      <w:bodyDiv w:val="1"/>
      <w:marLeft w:val="0"/>
      <w:marRight w:val="0"/>
      <w:marTop w:val="0"/>
      <w:marBottom w:val="0"/>
      <w:divBdr>
        <w:top w:val="none" w:sz="0" w:space="0" w:color="auto"/>
        <w:left w:val="none" w:sz="0" w:space="0" w:color="auto"/>
        <w:bottom w:val="none" w:sz="0" w:space="0" w:color="auto"/>
        <w:right w:val="none" w:sz="0" w:space="0" w:color="auto"/>
      </w:divBdr>
      <w:divsChild>
        <w:div w:id="606084932">
          <w:marLeft w:val="0"/>
          <w:marRight w:val="0"/>
          <w:marTop w:val="0"/>
          <w:marBottom w:val="0"/>
          <w:divBdr>
            <w:top w:val="none" w:sz="0" w:space="0" w:color="auto"/>
            <w:left w:val="none" w:sz="0" w:space="0" w:color="auto"/>
            <w:bottom w:val="none" w:sz="0" w:space="0" w:color="auto"/>
            <w:right w:val="none" w:sz="0" w:space="0" w:color="auto"/>
          </w:divBdr>
          <w:divsChild>
            <w:div w:id="1419906947">
              <w:marLeft w:val="0"/>
              <w:marRight w:val="0"/>
              <w:marTop w:val="0"/>
              <w:marBottom w:val="0"/>
              <w:divBdr>
                <w:top w:val="none" w:sz="0" w:space="0" w:color="auto"/>
                <w:left w:val="none" w:sz="0" w:space="0" w:color="auto"/>
                <w:bottom w:val="none" w:sz="0" w:space="0" w:color="auto"/>
                <w:right w:val="none" w:sz="0" w:space="0" w:color="auto"/>
              </w:divBdr>
              <w:divsChild>
                <w:div w:id="1493523124">
                  <w:marLeft w:val="390"/>
                  <w:marRight w:val="0"/>
                  <w:marTop w:val="0"/>
                  <w:marBottom w:val="0"/>
                  <w:divBdr>
                    <w:top w:val="none" w:sz="0" w:space="0" w:color="auto"/>
                    <w:left w:val="none" w:sz="0" w:space="0" w:color="auto"/>
                    <w:bottom w:val="none" w:sz="0" w:space="0" w:color="auto"/>
                    <w:right w:val="none" w:sz="0" w:space="0" w:color="auto"/>
                  </w:divBdr>
                  <w:divsChild>
                    <w:div w:id="57987256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658342">
      <w:bodyDiv w:val="1"/>
      <w:marLeft w:val="0"/>
      <w:marRight w:val="0"/>
      <w:marTop w:val="0"/>
      <w:marBottom w:val="0"/>
      <w:divBdr>
        <w:top w:val="none" w:sz="0" w:space="0" w:color="auto"/>
        <w:left w:val="none" w:sz="0" w:space="0" w:color="auto"/>
        <w:bottom w:val="none" w:sz="0" w:space="0" w:color="auto"/>
        <w:right w:val="none" w:sz="0" w:space="0" w:color="auto"/>
      </w:divBdr>
      <w:divsChild>
        <w:div w:id="784495854">
          <w:marLeft w:val="0"/>
          <w:marRight w:val="0"/>
          <w:marTop w:val="0"/>
          <w:marBottom w:val="0"/>
          <w:divBdr>
            <w:top w:val="none" w:sz="0" w:space="0" w:color="auto"/>
            <w:left w:val="none" w:sz="0" w:space="0" w:color="auto"/>
            <w:bottom w:val="none" w:sz="0" w:space="0" w:color="auto"/>
            <w:right w:val="none" w:sz="0" w:space="0" w:color="auto"/>
          </w:divBdr>
          <w:divsChild>
            <w:div w:id="2043825272">
              <w:marLeft w:val="0"/>
              <w:marRight w:val="0"/>
              <w:marTop w:val="0"/>
              <w:marBottom w:val="0"/>
              <w:divBdr>
                <w:top w:val="none" w:sz="0" w:space="0" w:color="auto"/>
                <w:left w:val="none" w:sz="0" w:space="0" w:color="auto"/>
                <w:bottom w:val="none" w:sz="0" w:space="0" w:color="auto"/>
                <w:right w:val="none" w:sz="0" w:space="0" w:color="auto"/>
              </w:divBdr>
              <w:divsChild>
                <w:div w:id="437675078">
                  <w:marLeft w:val="390"/>
                  <w:marRight w:val="0"/>
                  <w:marTop w:val="0"/>
                  <w:marBottom w:val="0"/>
                  <w:divBdr>
                    <w:top w:val="none" w:sz="0" w:space="0" w:color="auto"/>
                    <w:left w:val="none" w:sz="0" w:space="0" w:color="auto"/>
                    <w:bottom w:val="none" w:sz="0" w:space="0" w:color="auto"/>
                    <w:right w:val="none" w:sz="0" w:space="0" w:color="auto"/>
                  </w:divBdr>
                  <w:divsChild>
                    <w:div w:id="170370390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593863">
      <w:bodyDiv w:val="1"/>
      <w:marLeft w:val="0"/>
      <w:marRight w:val="0"/>
      <w:marTop w:val="0"/>
      <w:marBottom w:val="0"/>
      <w:divBdr>
        <w:top w:val="none" w:sz="0" w:space="0" w:color="auto"/>
        <w:left w:val="none" w:sz="0" w:space="0" w:color="auto"/>
        <w:bottom w:val="none" w:sz="0" w:space="0" w:color="auto"/>
        <w:right w:val="none" w:sz="0" w:space="0" w:color="auto"/>
      </w:divBdr>
      <w:divsChild>
        <w:div w:id="1117990468">
          <w:marLeft w:val="0"/>
          <w:marRight w:val="0"/>
          <w:marTop w:val="0"/>
          <w:marBottom w:val="0"/>
          <w:divBdr>
            <w:top w:val="none" w:sz="0" w:space="0" w:color="auto"/>
            <w:left w:val="none" w:sz="0" w:space="0" w:color="auto"/>
            <w:bottom w:val="none" w:sz="0" w:space="0" w:color="auto"/>
            <w:right w:val="none" w:sz="0" w:space="0" w:color="auto"/>
          </w:divBdr>
          <w:divsChild>
            <w:div w:id="1662923568">
              <w:marLeft w:val="0"/>
              <w:marRight w:val="0"/>
              <w:marTop w:val="0"/>
              <w:marBottom w:val="0"/>
              <w:divBdr>
                <w:top w:val="none" w:sz="0" w:space="0" w:color="auto"/>
                <w:left w:val="none" w:sz="0" w:space="0" w:color="auto"/>
                <w:bottom w:val="none" w:sz="0" w:space="0" w:color="auto"/>
                <w:right w:val="none" w:sz="0" w:space="0" w:color="auto"/>
              </w:divBdr>
              <w:divsChild>
                <w:div w:id="2115710024">
                  <w:marLeft w:val="390"/>
                  <w:marRight w:val="0"/>
                  <w:marTop w:val="0"/>
                  <w:marBottom w:val="0"/>
                  <w:divBdr>
                    <w:top w:val="none" w:sz="0" w:space="0" w:color="auto"/>
                    <w:left w:val="none" w:sz="0" w:space="0" w:color="auto"/>
                    <w:bottom w:val="none" w:sz="0" w:space="0" w:color="auto"/>
                    <w:right w:val="none" w:sz="0" w:space="0" w:color="auto"/>
                  </w:divBdr>
                  <w:divsChild>
                    <w:div w:id="47468527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910925">
      <w:bodyDiv w:val="1"/>
      <w:marLeft w:val="0"/>
      <w:marRight w:val="0"/>
      <w:marTop w:val="0"/>
      <w:marBottom w:val="0"/>
      <w:divBdr>
        <w:top w:val="none" w:sz="0" w:space="0" w:color="auto"/>
        <w:left w:val="none" w:sz="0" w:space="0" w:color="auto"/>
        <w:bottom w:val="none" w:sz="0" w:space="0" w:color="auto"/>
        <w:right w:val="none" w:sz="0" w:space="0" w:color="auto"/>
      </w:divBdr>
      <w:divsChild>
        <w:div w:id="703402779">
          <w:marLeft w:val="0"/>
          <w:marRight w:val="0"/>
          <w:marTop w:val="0"/>
          <w:marBottom w:val="0"/>
          <w:divBdr>
            <w:top w:val="none" w:sz="0" w:space="0" w:color="auto"/>
            <w:left w:val="none" w:sz="0" w:space="0" w:color="auto"/>
            <w:bottom w:val="none" w:sz="0" w:space="0" w:color="auto"/>
            <w:right w:val="none" w:sz="0" w:space="0" w:color="auto"/>
          </w:divBdr>
          <w:divsChild>
            <w:div w:id="388652053">
              <w:marLeft w:val="0"/>
              <w:marRight w:val="0"/>
              <w:marTop w:val="0"/>
              <w:marBottom w:val="0"/>
              <w:divBdr>
                <w:top w:val="none" w:sz="0" w:space="0" w:color="auto"/>
                <w:left w:val="none" w:sz="0" w:space="0" w:color="auto"/>
                <w:bottom w:val="none" w:sz="0" w:space="0" w:color="auto"/>
                <w:right w:val="none" w:sz="0" w:space="0" w:color="auto"/>
              </w:divBdr>
              <w:divsChild>
                <w:div w:id="2136555048">
                  <w:marLeft w:val="390"/>
                  <w:marRight w:val="0"/>
                  <w:marTop w:val="0"/>
                  <w:marBottom w:val="0"/>
                  <w:divBdr>
                    <w:top w:val="none" w:sz="0" w:space="0" w:color="auto"/>
                    <w:left w:val="none" w:sz="0" w:space="0" w:color="auto"/>
                    <w:bottom w:val="none" w:sz="0" w:space="0" w:color="auto"/>
                    <w:right w:val="none" w:sz="0" w:space="0" w:color="auto"/>
                  </w:divBdr>
                  <w:divsChild>
                    <w:div w:id="153630734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062250">
      <w:bodyDiv w:val="1"/>
      <w:marLeft w:val="0"/>
      <w:marRight w:val="0"/>
      <w:marTop w:val="0"/>
      <w:marBottom w:val="0"/>
      <w:divBdr>
        <w:top w:val="none" w:sz="0" w:space="0" w:color="auto"/>
        <w:left w:val="none" w:sz="0" w:space="0" w:color="auto"/>
        <w:bottom w:val="none" w:sz="0" w:space="0" w:color="auto"/>
        <w:right w:val="none" w:sz="0" w:space="0" w:color="auto"/>
      </w:divBdr>
      <w:divsChild>
        <w:div w:id="2111192468">
          <w:marLeft w:val="0"/>
          <w:marRight w:val="0"/>
          <w:marTop w:val="0"/>
          <w:marBottom w:val="0"/>
          <w:divBdr>
            <w:top w:val="none" w:sz="0" w:space="0" w:color="auto"/>
            <w:left w:val="none" w:sz="0" w:space="0" w:color="auto"/>
            <w:bottom w:val="none" w:sz="0" w:space="0" w:color="auto"/>
            <w:right w:val="none" w:sz="0" w:space="0" w:color="auto"/>
          </w:divBdr>
          <w:divsChild>
            <w:div w:id="1621447866">
              <w:marLeft w:val="0"/>
              <w:marRight w:val="0"/>
              <w:marTop w:val="0"/>
              <w:marBottom w:val="0"/>
              <w:divBdr>
                <w:top w:val="none" w:sz="0" w:space="0" w:color="auto"/>
                <w:left w:val="none" w:sz="0" w:space="0" w:color="auto"/>
                <w:bottom w:val="none" w:sz="0" w:space="0" w:color="auto"/>
                <w:right w:val="none" w:sz="0" w:space="0" w:color="auto"/>
              </w:divBdr>
              <w:divsChild>
                <w:div w:id="1082600911">
                  <w:marLeft w:val="390"/>
                  <w:marRight w:val="0"/>
                  <w:marTop w:val="0"/>
                  <w:marBottom w:val="0"/>
                  <w:divBdr>
                    <w:top w:val="none" w:sz="0" w:space="0" w:color="auto"/>
                    <w:left w:val="none" w:sz="0" w:space="0" w:color="auto"/>
                    <w:bottom w:val="none" w:sz="0" w:space="0" w:color="auto"/>
                    <w:right w:val="none" w:sz="0" w:space="0" w:color="auto"/>
                  </w:divBdr>
                  <w:divsChild>
                    <w:div w:id="192892356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376445">
      <w:bodyDiv w:val="1"/>
      <w:marLeft w:val="0"/>
      <w:marRight w:val="0"/>
      <w:marTop w:val="0"/>
      <w:marBottom w:val="0"/>
      <w:divBdr>
        <w:top w:val="none" w:sz="0" w:space="0" w:color="auto"/>
        <w:left w:val="none" w:sz="0" w:space="0" w:color="auto"/>
        <w:bottom w:val="none" w:sz="0" w:space="0" w:color="auto"/>
        <w:right w:val="none" w:sz="0" w:space="0" w:color="auto"/>
      </w:divBdr>
      <w:divsChild>
        <w:div w:id="1071736115">
          <w:marLeft w:val="0"/>
          <w:marRight w:val="0"/>
          <w:marTop w:val="0"/>
          <w:marBottom w:val="0"/>
          <w:divBdr>
            <w:top w:val="none" w:sz="0" w:space="0" w:color="auto"/>
            <w:left w:val="none" w:sz="0" w:space="0" w:color="auto"/>
            <w:bottom w:val="none" w:sz="0" w:space="0" w:color="auto"/>
            <w:right w:val="none" w:sz="0" w:space="0" w:color="auto"/>
          </w:divBdr>
          <w:divsChild>
            <w:div w:id="626737065">
              <w:marLeft w:val="0"/>
              <w:marRight w:val="0"/>
              <w:marTop w:val="0"/>
              <w:marBottom w:val="0"/>
              <w:divBdr>
                <w:top w:val="none" w:sz="0" w:space="0" w:color="auto"/>
                <w:left w:val="none" w:sz="0" w:space="0" w:color="auto"/>
                <w:bottom w:val="none" w:sz="0" w:space="0" w:color="auto"/>
                <w:right w:val="none" w:sz="0" w:space="0" w:color="auto"/>
              </w:divBdr>
              <w:divsChild>
                <w:div w:id="476921558">
                  <w:marLeft w:val="390"/>
                  <w:marRight w:val="0"/>
                  <w:marTop w:val="0"/>
                  <w:marBottom w:val="0"/>
                  <w:divBdr>
                    <w:top w:val="none" w:sz="0" w:space="0" w:color="auto"/>
                    <w:left w:val="none" w:sz="0" w:space="0" w:color="auto"/>
                    <w:bottom w:val="none" w:sz="0" w:space="0" w:color="auto"/>
                    <w:right w:val="none" w:sz="0" w:space="0" w:color="auto"/>
                  </w:divBdr>
                  <w:divsChild>
                    <w:div w:id="74862103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947912">
      <w:bodyDiv w:val="1"/>
      <w:marLeft w:val="0"/>
      <w:marRight w:val="0"/>
      <w:marTop w:val="0"/>
      <w:marBottom w:val="0"/>
      <w:divBdr>
        <w:top w:val="none" w:sz="0" w:space="0" w:color="auto"/>
        <w:left w:val="none" w:sz="0" w:space="0" w:color="auto"/>
        <w:bottom w:val="none" w:sz="0" w:space="0" w:color="auto"/>
        <w:right w:val="none" w:sz="0" w:space="0" w:color="auto"/>
      </w:divBdr>
      <w:divsChild>
        <w:div w:id="1071731601">
          <w:marLeft w:val="0"/>
          <w:marRight w:val="0"/>
          <w:marTop w:val="0"/>
          <w:marBottom w:val="0"/>
          <w:divBdr>
            <w:top w:val="none" w:sz="0" w:space="0" w:color="auto"/>
            <w:left w:val="none" w:sz="0" w:space="0" w:color="auto"/>
            <w:bottom w:val="none" w:sz="0" w:space="0" w:color="auto"/>
            <w:right w:val="none" w:sz="0" w:space="0" w:color="auto"/>
          </w:divBdr>
          <w:divsChild>
            <w:div w:id="2068720361">
              <w:marLeft w:val="0"/>
              <w:marRight w:val="0"/>
              <w:marTop w:val="0"/>
              <w:marBottom w:val="0"/>
              <w:divBdr>
                <w:top w:val="none" w:sz="0" w:space="0" w:color="auto"/>
                <w:left w:val="none" w:sz="0" w:space="0" w:color="auto"/>
                <w:bottom w:val="none" w:sz="0" w:space="0" w:color="auto"/>
                <w:right w:val="none" w:sz="0" w:space="0" w:color="auto"/>
              </w:divBdr>
              <w:divsChild>
                <w:div w:id="2049332663">
                  <w:marLeft w:val="390"/>
                  <w:marRight w:val="0"/>
                  <w:marTop w:val="0"/>
                  <w:marBottom w:val="0"/>
                  <w:divBdr>
                    <w:top w:val="none" w:sz="0" w:space="0" w:color="auto"/>
                    <w:left w:val="none" w:sz="0" w:space="0" w:color="auto"/>
                    <w:bottom w:val="none" w:sz="0" w:space="0" w:color="auto"/>
                    <w:right w:val="none" w:sz="0" w:space="0" w:color="auto"/>
                  </w:divBdr>
                  <w:divsChild>
                    <w:div w:id="57844423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237404">
      <w:bodyDiv w:val="1"/>
      <w:marLeft w:val="0"/>
      <w:marRight w:val="0"/>
      <w:marTop w:val="0"/>
      <w:marBottom w:val="0"/>
      <w:divBdr>
        <w:top w:val="none" w:sz="0" w:space="0" w:color="auto"/>
        <w:left w:val="none" w:sz="0" w:space="0" w:color="auto"/>
        <w:bottom w:val="none" w:sz="0" w:space="0" w:color="auto"/>
        <w:right w:val="none" w:sz="0" w:space="0" w:color="auto"/>
      </w:divBdr>
      <w:divsChild>
        <w:div w:id="456949162">
          <w:marLeft w:val="0"/>
          <w:marRight w:val="0"/>
          <w:marTop w:val="0"/>
          <w:marBottom w:val="0"/>
          <w:divBdr>
            <w:top w:val="none" w:sz="0" w:space="0" w:color="auto"/>
            <w:left w:val="none" w:sz="0" w:space="0" w:color="auto"/>
            <w:bottom w:val="none" w:sz="0" w:space="0" w:color="auto"/>
            <w:right w:val="none" w:sz="0" w:space="0" w:color="auto"/>
          </w:divBdr>
          <w:divsChild>
            <w:div w:id="1492021513">
              <w:marLeft w:val="0"/>
              <w:marRight w:val="0"/>
              <w:marTop w:val="0"/>
              <w:marBottom w:val="0"/>
              <w:divBdr>
                <w:top w:val="none" w:sz="0" w:space="0" w:color="auto"/>
                <w:left w:val="none" w:sz="0" w:space="0" w:color="auto"/>
                <w:bottom w:val="none" w:sz="0" w:space="0" w:color="auto"/>
                <w:right w:val="none" w:sz="0" w:space="0" w:color="auto"/>
              </w:divBdr>
              <w:divsChild>
                <w:div w:id="220362596">
                  <w:marLeft w:val="390"/>
                  <w:marRight w:val="0"/>
                  <w:marTop w:val="0"/>
                  <w:marBottom w:val="0"/>
                  <w:divBdr>
                    <w:top w:val="none" w:sz="0" w:space="0" w:color="auto"/>
                    <w:left w:val="none" w:sz="0" w:space="0" w:color="auto"/>
                    <w:bottom w:val="none" w:sz="0" w:space="0" w:color="auto"/>
                    <w:right w:val="none" w:sz="0" w:space="0" w:color="auto"/>
                  </w:divBdr>
                  <w:divsChild>
                    <w:div w:id="19886218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442025">
      <w:bodyDiv w:val="1"/>
      <w:marLeft w:val="0"/>
      <w:marRight w:val="0"/>
      <w:marTop w:val="0"/>
      <w:marBottom w:val="0"/>
      <w:divBdr>
        <w:top w:val="none" w:sz="0" w:space="0" w:color="auto"/>
        <w:left w:val="none" w:sz="0" w:space="0" w:color="auto"/>
        <w:bottom w:val="none" w:sz="0" w:space="0" w:color="auto"/>
        <w:right w:val="none" w:sz="0" w:space="0" w:color="auto"/>
      </w:divBdr>
      <w:divsChild>
        <w:div w:id="677317859">
          <w:marLeft w:val="0"/>
          <w:marRight w:val="0"/>
          <w:marTop w:val="0"/>
          <w:marBottom w:val="0"/>
          <w:divBdr>
            <w:top w:val="none" w:sz="0" w:space="0" w:color="auto"/>
            <w:left w:val="none" w:sz="0" w:space="0" w:color="auto"/>
            <w:bottom w:val="none" w:sz="0" w:space="0" w:color="auto"/>
            <w:right w:val="none" w:sz="0" w:space="0" w:color="auto"/>
          </w:divBdr>
          <w:divsChild>
            <w:div w:id="1963488572">
              <w:marLeft w:val="0"/>
              <w:marRight w:val="0"/>
              <w:marTop w:val="0"/>
              <w:marBottom w:val="0"/>
              <w:divBdr>
                <w:top w:val="none" w:sz="0" w:space="0" w:color="auto"/>
                <w:left w:val="none" w:sz="0" w:space="0" w:color="auto"/>
                <w:bottom w:val="none" w:sz="0" w:space="0" w:color="auto"/>
                <w:right w:val="none" w:sz="0" w:space="0" w:color="auto"/>
              </w:divBdr>
              <w:divsChild>
                <w:div w:id="1319186448">
                  <w:marLeft w:val="390"/>
                  <w:marRight w:val="0"/>
                  <w:marTop w:val="0"/>
                  <w:marBottom w:val="0"/>
                  <w:divBdr>
                    <w:top w:val="none" w:sz="0" w:space="0" w:color="auto"/>
                    <w:left w:val="none" w:sz="0" w:space="0" w:color="auto"/>
                    <w:bottom w:val="none" w:sz="0" w:space="0" w:color="auto"/>
                    <w:right w:val="none" w:sz="0" w:space="0" w:color="auto"/>
                  </w:divBdr>
                  <w:divsChild>
                    <w:div w:id="212660925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869092">
      <w:bodyDiv w:val="1"/>
      <w:marLeft w:val="0"/>
      <w:marRight w:val="0"/>
      <w:marTop w:val="0"/>
      <w:marBottom w:val="0"/>
      <w:divBdr>
        <w:top w:val="none" w:sz="0" w:space="0" w:color="auto"/>
        <w:left w:val="none" w:sz="0" w:space="0" w:color="auto"/>
        <w:bottom w:val="none" w:sz="0" w:space="0" w:color="auto"/>
        <w:right w:val="none" w:sz="0" w:space="0" w:color="auto"/>
      </w:divBdr>
      <w:divsChild>
        <w:div w:id="1804304253">
          <w:marLeft w:val="0"/>
          <w:marRight w:val="0"/>
          <w:marTop w:val="0"/>
          <w:marBottom w:val="0"/>
          <w:divBdr>
            <w:top w:val="none" w:sz="0" w:space="0" w:color="auto"/>
            <w:left w:val="none" w:sz="0" w:space="0" w:color="auto"/>
            <w:bottom w:val="none" w:sz="0" w:space="0" w:color="auto"/>
            <w:right w:val="none" w:sz="0" w:space="0" w:color="auto"/>
          </w:divBdr>
        </w:div>
        <w:div w:id="1867130482">
          <w:marLeft w:val="0"/>
          <w:marRight w:val="0"/>
          <w:marTop w:val="0"/>
          <w:marBottom w:val="0"/>
          <w:divBdr>
            <w:top w:val="none" w:sz="0" w:space="0" w:color="auto"/>
            <w:left w:val="none" w:sz="0" w:space="0" w:color="auto"/>
            <w:bottom w:val="none" w:sz="0" w:space="0" w:color="auto"/>
            <w:right w:val="none" w:sz="0" w:space="0" w:color="auto"/>
          </w:divBdr>
        </w:div>
      </w:divsChild>
    </w:div>
    <w:div w:id="2124962233">
      <w:bodyDiv w:val="1"/>
      <w:marLeft w:val="0"/>
      <w:marRight w:val="0"/>
      <w:marTop w:val="0"/>
      <w:marBottom w:val="0"/>
      <w:divBdr>
        <w:top w:val="none" w:sz="0" w:space="0" w:color="auto"/>
        <w:left w:val="none" w:sz="0" w:space="0" w:color="auto"/>
        <w:bottom w:val="none" w:sz="0" w:space="0" w:color="auto"/>
        <w:right w:val="none" w:sz="0" w:space="0" w:color="auto"/>
      </w:divBdr>
      <w:divsChild>
        <w:div w:id="401416791">
          <w:marLeft w:val="0"/>
          <w:marRight w:val="0"/>
          <w:marTop w:val="0"/>
          <w:marBottom w:val="0"/>
          <w:divBdr>
            <w:top w:val="none" w:sz="0" w:space="0" w:color="auto"/>
            <w:left w:val="none" w:sz="0" w:space="0" w:color="auto"/>
            <w:bottom w:val="none" w:sz="0" w:space="0" w:color="auto"/>
            <w:right w:val="none" w:sz="0" w:space="0" w:color="auto"/>
          </w:divBdr>
        </w:div>
        <w:div w:id="2087916319">
          <w:marLeft w:val="0"/>
          <w:marRight w:val="0"/>
          <w:marTop w:val="0"/>
          <w:marBottom w:val="0"/>
          <w:divBdr>
            <w:top w:val="none" w:sz="0" w:space="0" w:color="auto"/>
            <w:left w:val="none" w:sz="0" w:space="0" w:color="auto"/>
            <w:bottom w:val="none" w:sz="0" w:space="0" w:color="auto"/>
            <w:right w:val="none" w:sz="0" w:space="0" w:color="auto"/>
          </w:divBdr>
        </w:div>
      </w:divsChild>
    </w:div>
    <w:div w:id="2126003129">
      <w:bodyDiv w:val="1"/>
      <w:marLeft w:val="0"/>
      <w:marRight w:val="0"/>
      <w:marTop w:val="0"/>
      <w:marBottom w:val="0"/>
      <w:divBdr>
        <w:top w:val="none" w:sz="0" w:space="0" w:color="auto"/>
        <w:left w:val="none" w:sz="0" w:space="0" w:color="auto"/>
        <w:bottom w:val="none" w:sz="0" w:space="0" w:color="auto"/>
        <w:right w:val="none" w:sz="0" w:space="0" w:color="auto"/>
      </w:divBdr>
      <w:divsChild>
        <w:div w:id="1113281852">
          <w:marLeft w:val="0"/>
          <w:marRight w:val="0"/>
          <w:marTop w:val="0"/>
          <w:marBottom w:val="0"/>
          <w:divBdr>
            <w:top w:val="none" w:sz="0" w:space="0" w:color="auto"/>
            <w:left w:val="none" w:sz="0" w:space="0" w:color="auto"/>
            <w:bottom w:val="none" w:sz="0" w:space="0" w:color="auto"/>
            <w:right w:val="none" w:sz="0" w:space="0" w:color="auto"/>
          </w:divBdr>
          <w:divsChild>
            <w:div w:id="141194977">
              <w:marLeft w:val="0"/>
              <w:marRight w:val="0"/>
              <w:marTop w:val="0"/>
              <w:marBottom w:val="0"/>
              <w:divBdr>
                <w:top w:val="none" w:sz="0" w:space="0" w:color="auto"/>
                <w:left w:val="none" w:sz="0" w:space="0" w:color="auto"/>
                <w:bottom w:val="none" w:sz="0" w:space="0" w:color="auto"/>
                <w:right w:val="none" w:sz="0" w:space="0" w:color="auto"/>
              </w:divBdr>
              <w:divsChild>
                <w:div w:id="418599842">
                  <w:marLeft w:val="390"/>
                  <w:marRight w:val="0"/>
                  <w:marTop w:val="0"/>
                  <w:marBottom w:val="0"/>
                  <w:divBdr>
                    <w:top w:val="none" w:sz="0" w:space="0" w:color="auto"/>
                    <w:left w:val="none" w:sz="0" w:space="0" w:color="auto"/>
                    <w:bottom w:val="none" w:sz="0" w:space="0" w:color="auto"/>
                    <w:right w:val="none" w:sz="0" w:space="0" w:color="auto"/>
                  </w:divBdr>
                  <w:divsChild>
                    <w:div w:id="112080690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874702">
      <w:bodyDiv w:val="1"/>
      <w:marLeft w:val="0"/>
      <w:marRight w:val="0"/>
      <w:marTop w:val="0"/>
      <w:marBottom w:val="0"/>
      <w:divBdr>
        <w:top w:val="none" w:sz="0" w:space="0" w:color="auto"/>
        <w:left w:val="none" w:sz="0" w:space="0" w:color="auto"/>
        <w:bottom w:val="none" w:sz="0" w:space="0" w:color="auto"/>
        <w:right w:val="none" w:sz="0" w:space="0" w:color="auto"/>
      </w:divBdr>
      <w:divsChild>
        <w:div w:id="2146848250">
          <w:marLeft w:val="0"/>
          <w:marRight w:val="0"/>
          <w:marTop w:val="0"/>
          <w:marBottom w:val="0"/>
          <w:divBdr>
            <w:top w:val="none" w:sz="0" w:space="0" w:color="auto"/>
            <w:left w:val="none" w:sz="0" w:space="0" w:color="auto"/>
            <w:bottom w:val="none" w:sz="0" w:space="0" w:color="auto"/>
            <w:right w:val="none" w:sz="0" w:space="0" w:color="auto"/>
          </w:divBdr>
          <w:divsChild>
            <w:div w:id="1555896342">
              <w:marLeft w:val="0"/>
              <w:marRight w:val="0"/>
              <w:marTop w:val="0"/>
              <w:marBottom w:val="0"/>
              <w:divBdr>
                <w:top w:val="none" w:sz="0" w:space="0" w:color="auto"/>
                <w:left w:val="none" w:sz="0" w:space="0" w:color="auto"/>
                <w:bottom w:val="none" w:sz="0" w:space="0" w:color="auto"/>
                <w:right w:val="none" w:sz="0" w:space="0" w:color="auto"/>
              </w:divBdr>
              <w:divsChild>
                <w:div w:id="1161698021">
                  <w:marLeft w:val="390"/>
                  <w:marRight w:val="0"/>
                  <w:marTop w:val="0"/>
                  <w:marBottom w:val="0"/>
                  <w:divBdr>
                    <w:top w:val="none" w:sz="0" w:space="0" w:color="auto"/>
                    <w:left w:val="none" w:sz="0" w:space="0" w:color="auto"/>
                    <w:bottom w:val="none" w:sz="0" w:space="0" w:color="auto"/>
                    <w:right w:val="none" w:sz="0" w:space="0" w:color="auto"/>
                  </w:divBdr>
                  <w:divsChild>
                    <w:div w:id="170054781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TotalTime>
  <Pages>7</Pages>
  <Words>3145</Words>
  <Characters>17931</Characters>
  <Application>Microsoft Office Word</Application>
  <DocSecurity>0</DocSecurity>
  <Lines>149</Lines>
  <Paragraphs>42</Paragraphs>
  <ScaleCrop>false</ScaleCrop>
  <Company>Microsoft</Company>
  <LinksUpToDate>false</LinksUpToDate>
  <CharactersWithSpaces>21034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Windows 用户</cp:lastModifiedBy>
  <cp:revision>4</cp:revision>
  <dcterms:created xsi:type="dcterms:W3CDTF">2022-09-01T05:59:00Z</dcterms:created>
  <dcterms:modified xsi:type="dcterms:W3CDTF">2022-09-23T06:55:00Z</dcterms:modified>
</cp:coreProperties>
</file>